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lang w:val="de-DE"/>
        </w:rPr>
      </w:pPr>
    </w:p>
    <w:p w14:paraId="29AF2AA8" w14:textId="21426B9A"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2707697D" w14:textId="77777777" w:rsidR="009F19B5" w:rsidRDefault="009F19B5" w:rsidP="0013496A">
      <w:pPr>
        <w:rPr>
          <w:rFonts w:ascii="Century Gothic" w:eastAsia="Times New Roman" w:hAnsi="Century Gothic" w:cs="Times New Roman"/>
          <w:b/>
          <w:bCs/>
          <w:color w:val="404040" w:themeColor="text1" w:themeTint="BF"/>
          <w:kern w:val="36"/>
          <w:sz w:val="36"/>
          <w:szCs w:val="36"/>
          <w:lang w:val="de-DE" w:eastAsia="en-GB"/>
        </w:rPr>
      </w:pPr>
      <w:r w:rsidRPr="009F19B5">
        <w:rPr>
          <w:rFonts w:ascii="Century Gothic" w:eastAsia="Times New Roman" w:hAnsi="Century Gothic" w:cs="Times New Roman"/>
          <w:b/>
          <w:bCs/>
          <w:color w:val="404040" w:themeColor="text1" w:themeTint="BF"/>
          <w:kern w:val="36"/>
          <w:sz w:val="36"/>
          <w:szCs w:val="36"/>
          <w:lang w:val="de-DE" w:eastAsia="en-GB"/>
        </w:rPr>
        <w:t>Lösung für neues Digitalisierungslevel</w:t>
      </w:r>
    </w:p>
    <w:p w14:paraId="505196EE" w14:textId="21FE37EE" w:rsidR="006205D6" w:rsidRDefault="009F19B5" w:rsidP="0013496A">
      <w:pPr>
        <w:rPr>
          <w:rFonts w:ascii="Century Gothic" w:eastAsia="Times New Roman" w:hAnsi="Century Gothic" w:cs="Times New Roman"/>
          <w:color w:val="404040" w:themeColor="text1" w:themeTint="BF"/>
          <w:lang w:val="de-DE" w:eastAsia="en-GB"/>
        </w:rPr>
      </w:pPr>
      <w:r w:rsidRPr="009F19B5">
        <w:rPr>
          <w:rFonts w:ascii="Century Gothic" w:eastAsia="Times New Roman" w:hAnsi="Century Gothic" w:cs="Times New Roman"/>
          <w:color w:val="404040" w:themeColor="text1" w:themeTint="BF"/>
          <w:lang w:val="de-DE" w:eastAsia="en-GB"/>
        </w:rPr>
        <w:t xml:space="preserve">Digitales Werkzeugmanagement: </w:t>
      </w:r>
      <w:r w:rsidR="00082CEB" w:rsidRPr="00082CEB">
        <w:rPr>
          <w:rFonts w:ascii="Century Gothic" w:eastAsia="Times New Roman" w:hAnsi="Century Gothic" w:cs="Times New Roman"/>
          <w:color w:val="404040" w:themeColor="text1" w:themeTint="BF"/>
          <w:lang w:val="de-DE" w:eastAsia="en-GB"/>
        </w:rPr>
        <w:t>Trends, Innovationen, Produkte</w:t>
      </w:r>
    </w:p>
    <w:p w14:paraId="748FAFB6" w14:textId="1FE811B9" w:rsidR="006F69B0" w:rsidRDefault="007B37BE" w:rsidP="0013496A">
      <w:pPr>
        <w:rPr>
          <w:rFonts w:ascii="Century Gothic" w:eastAsia="Times New Roman" w:hAnsi="Century Gothic" w:cs="Times New Roman"/>
          <w:color w:val="404040" w:themeColor="text1" w:themeTint="BF"/>
          <w:lang w:val="de-DE" w:eastAsia="en-GB"/>
        </w:rPr>
      </w:pPr>
      <w:r>
        <w:rPr>
          <w:noProof/>
        </w:rPr>
        <w:drawing>
          <wp:anchor distT="0" distB="0" distL="114300" distR="114300" simplePos="0" relativeHeight="251679744" behindDoc="0" locked="0" layoutInCell="1" allowOverlap="1" wp14:anchorId="2F8F7116" wp14:editId="5A0E45D7">
            <wp:simplePos x="0" y="0"/>
            <wp:positionH relativeFrom="column">
              <wp:posOffset>2389505</wp:posOffset>
            </wp:positionH>
            <wp:positionV relativeFrom="paragraph">
              <wp:posOffset>343535</wp:posOffset>
            </wp:positionV>
            <wp:extent cx="2647315" cy="1326515"/>
            <wp:effectExtent l="0" t="0" r="635" b="0"/>
            <wp:wrapThrough wrapText="bothSides">
              <wp:wrapPolygon edited="0">
                <wp:start x="14300" y="0"/>
                <wp:lineTo x="0" y="931"/>
                <wp:lineTo x="0" y="3412"/>
                <wp:lineTo x="777" y="4963"/>
                <wp:lineTo x="777" y="19232"/>
                <wp:lineTo x="8549" y="19232"/>
                <wp:lineTo x="19118" y="18612"/>
                <wp:lineTo x="21450" y="17991"/>
                <wp:lineTo x="20983" y="11477"/>
                <wp:lineTo x="20051" y="9926"/>
                <wp:lineTo x="21139" y="5273"/>
                <wp:lineTo x="21294" y="3722"/>
                <wp:lineTo x="19274" y="1241"/>
                <wp:lineTo x="16787" y="0"/>
                <wp:lineTo x="14300" y="0"/>
              </wp:wrapPolygon>
            </wp:wrapThrough>
            <wp:docPr id="3" name="Grafik 3"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Geschirr, Teller, ClipAr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9B0">
        <w:rPr>
          <w:noProof/>
        </w:rPr>
        <w:drawing>
          <wp:anchor distT="0" distB="0" distL="114300" distR="114300" simplePos="0" relativeHeight="251678720" behindDoc="0" locked="0" layoutInCell="1" allowOverlap="1" wp14:anchorId="4E03D5A8" wp14:editId="46625B01">
            <wp:simplePos x="0" y="0"/>
            <wp:positionH relativeFrom="column">
              <wp:posOffset>1905</wp:posOffset>
            </wp:positionH>
            <wp:positionV relativeFrom="paragraph">
              <wp:posOffset>344170</wp:posOffset>
            </wp:positionV>
            <wp:extent cx="1791335" cy="2686050"/>
            <wp:effectExtent l="0" t="0" r="0" b="0"/>
            <wp:wrapTopAndBottom/>
            <wp:docPr id="2" name="Grafik 2" descr="Ein Bild, das Mann, Person, Brille,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ann, Person, Brille, trag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C26D2" w14:textId="5A4E2F46" w:rsidR="006F69B0" w:rsidRDefault="007B37BE" w:rsidP="0013496A">
      <w:pPr>
        <w:rPr>
          <w:rFonts w:ascii="Century Gothic" w:eastAsia="Times New Roman" w:hAnsi="Century Gothic" w:cs="Times New Roman"/>
          <w:color w:val="404040" w:themeColor="text1" w:themeTint="BF"/>
          <w:lang w:val="de-DE" w:eastAsia="en-GB"/>
        </w:rPr>
      </w:pPr>
      <w:r w:rsidRPr="00BF7313">
        <w:rPr>
          <w:rFonts w:ascii="Century Gothic" w:hAnsi="Century Gothic"/>
          <w:b/>
          <w:noProof/>
          <w:sz w:val="36"/>
          <w:lang w:eastAsia="en-GB"/>
        </w:rPr>
        <mc:AlternateContent>
          <mc:Choice Requires="wps">
            <w:drawing>
              <wp:anchor distT="0" distB="0" distL="114300" distR="114300" simplePos="0" relativeHeight="251677696" behindDoc="0" locked="0" layoutInCell="1" allowOverlap="1" wp14:anchorId="29B3623A" wp14:editId="6E5713BE">
                <wp:simplePos x="0" y="0"/>
                <wp:positionH relativeFrom="margin">
                  <wp:posOffset>-61595</wp:posOffset>
                </wp:positionH>
                <wp:positionV relativeFrom="paragraph">
                  <wp:posOffset>3002280</wp:posOffset>
                </wp:positionV>
                <wp:extent cx="2870200" cy="8826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70200" cy="882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3186930D" w:rsidR="001467B0" w:rsidRPr="006F69B0" w:rsidRDefault="006F69B0" w:rsidP="00502793">
                            <w:pPr>
                              <w:pStyle w:val="Textkrper"/>
                              <w:spacing w:after="0"/>
                              <w:rPr>
                                <w:rFonts w:ascii="Century Gothic" w:hAnsi="Century Gothic"/>
                                <w:b w:val="0"/>
                                <w:iCs/>
                                <w:sz w:val="20"/>
                              </w:rPr>
                            </w:pPr>
                            <w:r w:rsidRPr="006F69B0">
                              <w:rPr>
                                <w:rFonts w:ascii="Century Gothic" w:hAnsi="Century Gothic" w:cs="Times"/>
                                <w:b w:val="0"/>
                                <w:bCs w:val="0"/>
                                <w:color w:val="000000"/>
                                <w:sz w:val="20"/>
                                <w:szCs w:val="20"/>
                              </w:rPr>
                              <w:t>Jean-Paul Seu</w:t>
                            </w:r>
                            <w:r>
                              <w:rPr>
                                <w:rFonts w:ascii="Century Gothic" w:hAnsi="Century Gothic" w:cs="Times"/>
                                <w:b w:val="0"/>
                                <w:bCs w:val="0"/>
                                <w:color w:val="000000"/>
                                <w:sz w:val="20"/>
                                <w:szCs w:val="20"/>
                              </w:rPr>
                              <w:t xml:space="preserve">ren ist sich sicher: </w:t>
                            </w:r>
                            <w:r w:rsidR="00957A2C">
                              <w:rPr>
                                <w:rFonts w:ascii="Century Gothic" w:hAnsi="Century Gothic" w:cs="Times"/>
                                <w:b w:val="0"/>
                                <w:bCs w:val="0"/>
                                <w:color w:val="000000"/>
                                <w:sz w:val="20"/>
                                <w:szCs w:val="20"/>
                              </w:rPr>
                              <w:t>Der TDM Day veranschaulicht wie TDM die Digitalisierungsstrategie von Unternehmen treibt</w:t>
                            </w:r>
                            <w:r w:rsidR="007E6563">
                              <w:rPr>
                                <w:rFonts w:ascii="Century Gothic" w:hAnsi="Century Gothic" w:cs="Times"/>
                                <w:b w:val="0"/>
                                <w:bCs w:val="0"/>
                                <w:color w:val="000000"/>
                                <w:sz w:val="20"/>
                                <w:szCs w:val="20"/>
                              </w:rPr>
                              <w:t>.</w:t>
                            </w:r>
                            <w:r w:rsidR="00335D25" w:rsidRPr="006F69B0">
                              <w:rPr>
                                <w:rFonts w:ascii="Century Gothic" w:hAnsi="Century Gothic"/>
                                <w:b w:val="0"/>
                                <w:i/>
                                <w:sz w:val="20"/>
                              </w:rPr>
                              <w:t xml:space="preserve">     </w:t>
                            </w:r>
                            <w:r w:rsidR="00957A2C">
                              <w:rPr>
                                <w:rFonts w:ascii="Century Gothic" w:hAnsi="Century Gothic"/>
                                <w:b w:val="0"/>
                                <w:i/>
                                <w:sz w:val="20"/>
                              </w:rPr>
                              <w:t xml:space="preserve">                      </w:t>
                            </w:r>
                            <w:r w:rsidR="001467B0" w:rsidRPr="006F69B0">
                              <w:rPr>
                                <w:rFonts w:ascii="Century Gothic" w:hAnsi="Century Gothic"/>
                                <w:b w:val="0"/>
                                <w:i/>
                                <w:sz w:val="20"/>
                              </w:rPr>
                              <w:t>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4.85pt;margin-top:236.4pt;width:226pt;height:6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" filled="f" stroked="f">
                <v:textbox>
                  <w:txbxContent>
                    <w:p w14:paraId="22BEA677" w14:textId="3186930D" w:rsidR="001467B0" w:rsidRPr="006F69B0" w:rsidRDefault="006F69B0" w:rsidP="00502793">
                      <w:pPr>
                        <w:pStyle w:val="Textkrper"/>
                        <w:spacing w:after="0"/>
                        <w:rPr>
                          <w:rFonts w:ascii="Century Gothic" w:hAnsi="Century Gothic"/>
                          <w:b w:val="0"/>
                          <w:iCs/>
                          <w:sz w:val="20"/>
                        </w:rPr>
                      </w:pPr>
                      <w:r w:rsidRPr="006F69B0">
                        <w:rPr>
                          <w:rFonts w:ascii="Century Gothic" w:hAnsi="Century Gothic" w:cs="Times"/>
                          <w:b w:val="0"/>
                          <w:bCs w:val="0"/>
                          <w:color w:val="000000"/>
                          <w:sz w:val="20"/>
                          <w:szCs w:val="20"/>
                        </w:rPr>
                        <w:t>Jean-Paul Seu</w:t>
                      </w:r>
                      <w:r>
                        <w:rPr>
                          <w:rFonts w:ascii="Century Gothic" w:hAnsi="Century Gothic" w:cs="Times"/>
                          <w:b w:val="0"/>
                          <w:bCs w:val="0"/>
                          <w:color w:val="000000"/>
                          <w:sz w:val="20"/>
                          <w:szCs w:val="20"/>
                        </w:rPr>
                        <w:t xml:space="preserve">ren ist sich sicher: </w:t>
                      </w:r>
                      <w:r w:rsidR="00957A2C">
                        <w:rPr>
                          <w:rFonts w:ascii="Century Gothic" w:hAnsi="Century Gothic" w:cs="Times"/>
                          <w:b w:val="0"/>
                          <w:bCs w:val="0"/>
                          <w:color w:val="000000"/>
                          <w:sz w:val="20"/>
                          <w:szCs w:val="20"/>
                        </w:rPr>
                        <w:t>Der TDM Day veranschaulicht wie TDM die Digitalisierungsstrategie von Unternehmen treibt</w:t>
                      </w:r>
                      <w:r w:rsidR="007E6563">
                        <w:rPr>
                          <w:rFonts w:ascii="Century Gothic" w:hAnsi="Century Gothic" w:cs="Times"/>
                          <w:b w:val="0"/>
                          <w:bCs w:val="0"/>
                          <w:color w:val="000000"/>
                          <w:sz w:val="20"/>
                          <w:szCs w:val="20"/>
                        </w:rPr>
                        <w:t>.</w:t>
                      </w:r>
                      <w:r w:rsidR="00335D25" w:rsidRPr="006F69B0">
                        <w:rPr>
                          <w:rFonts w:ascii="Century Gothic" w:hAnsi="Century Gothic"/>
                          <w:b w:val="0"/>
                          <w:i/>
                          <w:sz w:val="20"/>
                        </w:rPr>
                        <w:t xml:space="preserve">     </w:t>
                      </w:r>
                      <w:r w:rsidR="00957A2C">
                        <w:rPr>
                          <w:rFonts w:ascii="Century Gothic" w:hAnsi="Century Gothic"/>
                          <w:b w:val="0"/>
                          <w:i/>
                          <w:sz w:val="20"/>
                        </w:rPr>
                        <w:t xml:space="preserve">                      </w:t>
                      </w:r>
                      <w:r w:rsidR="001467B0" w:rsidRPr="006F69B0">
                        <w:rPr>
                          <w:rFonts w:ascii="Century Gothic" w:hAnsi="Century Gothic"/>
                          <w:b w:val="0"/>
                          <w:i/>
                          <w:sz w:val="20"/>
                        </w:rPr>
                        <w:t>Bild: TDM Systems</w:t>
                      </w:r>
                    </w:p>
                  </w:txbxContent>
                </v:textbox>
                <w10:wrap type="square" anchorx="margin"/>
              </v:shape>
            </w:pict>
          </mc:Fallback>
        </mc:AlternateContent>
      </w:r>
    </w:p>
    <w:p w14:paraId="7AC514E9" w14:textId="34A5DE4E" w:rsidR="009F19B5" w:rsidRDefault="009F19B5" w:rsidP="003E42C3">
      <w:pPr>
        <w:pStyle w:val="Textkrper"/>
        <w:spacing w:before="120" w:after="120"/>
        <w:rPr>
          <w:rFonts w:ascii="Century Gothic" w:hAnsi="Century Gothic" w:cs="Times"/>
          <w:color w:val="000000"/>
          <w:sz w:val="22"/>
        </w:rPr>
      </w:pPr>
    </w:p>
    <w:p w14:paraId="336AAC86" w14:textId="6640E003" w:rsidR="009F19B5" w:rsidRDefault="009F19B5" w:rsidP="009F19B5">
      <w:pPr>
        <w:pStyle w:val="Textkrper"/>
        <w:spacing w:before="120" w:after="120"/>
        <w:ind w:left="142"/>
        <w:rPr>
          <w:rFonts w:ascii="Century Gothic" w:hAnsi="Century Gothic" w:cs="Times"/>
          <w:color w:val="000000"/>
          <w:sz w:val="22"/>
        </w:rPr>
      </w:pPr>
    </w:p>
    <w:p w14:paraId="589E055D" w14:textId="77777777" w:rsidR="00957A2C" w:rsidRDefault="00957A2C" w:rsidP="009F19B5">
      <w:pPr>
        <w:pStyle w:val="Textkrper"/>
        <w:spacing w:before="120" w:after="120"/>
        <w:rPr>
          <w:rFonts w:ascii="Century Gothic" w:hAnsi="Century Gothic" w:cs="Times"/>
          <w:color w:val="000000"/>
          <w:sz w:val="22"/>
        </w:rPr>
      </w:pPr>
    </w:p>
    <w:p w14:paraId="679830DD" w14:textId="77777777" w:rsidR="00957A2C" w:rsidRDefault="00957A2C" w:rsidP="009F19B5">
      <w:pPr>
        <w:pStyle w:val="Textkrper"/>
        <w:spacing w:before="120" w:after="120"/>
        <w:rPr>
          <w:rFonts w:ascii="Century Gothic" w:hAnsi="Century Gothic" w:cs="Times"/>
          <w:color w:val="000000"/>
          <w:sz w:val="22"/>
        </w:rPr>
      </w:pPr>
    </w:p>
    <w:p w14:paraId="2F809AB4" w14:textId="4140A21E" w:rsidR="00082A02" w:rsidRDefault="00BF7313" w:rsidP="009F19B5">
      <w:pPr>
        <w:pStyle w:val="Textkrper"/>
        <w:spacing w:before="120" w:after="120"/>
        <w:rPr>
          <w:rFonts w:ascii="Century Gothic" w:hAnsi="Century Gothic" w:cs="Times"/>
          <w:color w:val="000000"/>
          <w:sz w:val="22"/>
        </w:rPr>
      </w:pPr>
      <w:r w:rsidRPr="006722C6">
        <w:rPr>
          <w:rFonts w:ascii="Century Gothic" w:hAnsi="Century Gothic" w:cs="Times"/>
          <w:color w:val="000000"/>
          <w:sz w:val="22"/>
        </w:rPr>
        <w:t xml:space="preserve">Tübingen, </w:t>
      </w:r>
      <w:r w:rsidR="00B0023C">
        <w:rPr>
          <w:rFonts w:ascii="Century Gothic" w:hAnsi="Century Gothic" w:cs="Times"/>
          <w:color w:val="000000"/>
          <w:sz w:val="22"/>
        </w:rPr>
        <w:t>18</w:t>
      </w:r>
      <w:r w:rsidR="007755D3">
        <w:rPr>
          <w:rFonts w:ascii="Century Gothic" w:hAnsi="Century Gothic" w:cs="Times"/>
          <w:color w:val="000000"/>
          <w:sz w:val="22"/>
        </w:rPr>
        <w:t xml:space="preserve">. </w:t>
      </w:r>
      <w:r w:rsidR="009F19B5">
        <w:rPr>
          <w:rFonts w:ascii="Century Gothic" w:hAnsi="Century Gothic" w:cs="Times"/>
          <w:color w:val="000000"/>
          <w:sz w:val="22"/>
        </w:rPr>
        <w:t>November</w:t>
      </w:r>
      <w:r w:rsidRPr="006722C6">
        <w:rPr>
          <w:rFonts w:ascii="Century Gothic" w:hAnsi="Century Gothic" w:cs="Times"/>
          <w:color w:val="000000"/>
          <w:sz w:val="22"/>
        </w:rPr>
        <w:t xml:space="preserve"> 20</w:t>
      </w:r>
      <w:r w:rsidR="00114599">
        <w:rPr>
          <w:rFonts w:ascii="Century Gothic" w:hAnsi="Century Gothic" w:cs="Times"/>
          <w:color w:val="000000"/>
          <w:sz w:val="22"/>
        </w:rPr>
        <w:t>2</w:t>
      </w:r>
      <w:r w:rsidR="009F19B5">
        <w:rPr>
          <w:rFonts w:ascii="Century Gothic" w:hAnsi="Century Gothic" w:cs="Times"/>
          <w:color w:val="000000"/>
          <w:sz w:val="22"/>
        </w:rPr>
        <w:t>1</w:t>
      </w:r>
      <w:r w:rsidRPr="006722C6">
        <w:rPr>
          <w:rFonts w:ascii="Century Gothic" w:hAnsi="Century Gothic" w:cs="Times"/>
          <w:color w:val="000000"/>
          <w:sz w:val="22"/>
        </w:rPr>
        <w:t xml:space="preserve"> – </w:t>
      </w:r>
      <w:r w:rsidR="009F19B5" w:rsidRPr="009F19B5">
        <w:rPr>
          <w:rFonts w:ascii="Century Gothic" w:hAnsi="Century Gothic" w:cs="Times"/>
          <w:color w:val="000000"/>
          <w:sz w:val="22"/>
        </w:rPr>
        <w:t xml:space="preserve">Jedes Jahr lädt TDM Systems </w:t>
      </w:r>
      <w:r w:rsidR="00450A6B">
        <w:rPr>
          <w:rFonts w:ascii="Century Gothic" w:hAnsi="Century Gothic" w:cs="Times"/>
          <w:color w:val="000000"/>
          <w:sz w:val="22"/>
        </w:rPr>
        <w:t>Software</w:t>
      </w:r>
      <w:r w:rsidR="009F19B5" w:rsidRPr="009F19B5">
        <w:rPr>
          <w:rFonts w:ascii="Century Gothic" w:hAnsi="Century Gothic" w:cs="Times"/>
          <w:color w:val="000000"/>
          <w:sz w:val="22"/>
        </w:rPr>
        <w:t xml:space="preserve">anwender und jene, die es werden wollen, zum sogenannten TDM Day ein. In diesem Jahr findet das </w:t>
      </w:r>
      <w:r w:rsidR="00082CEB">
        <w:rPr>
          <w:rFonts w:ascii="Century Gothic" w:hAnsi="Century Gothic" w:cs="Times"/>
          <w:color w:val="000000"/>
          <w:sz w:val="22"/>
        </w:rPr>
        <w:t xml:space="preserve">Online </w:t>
      </w:r>
      <w:r w:rsidR="009F19B5" w:rsidRPr="009F19B5">
        <w:rPr>
          <w:rFonts w:ascii="Century Gothic" w:hAnsi="Century Gothic" w:cs="Times"/>
          <w:color w:val="000000"/>
          <w:sz w:val="22"/>
        </w:rPr>
        <w:t xml:space="preserve">Event am 1. und 2. Dezember statt und bietet eine große Vielfalt an </w:t>
      </w:r>
      <w:r w:rsidR="00082CEB">
        <w:rPr>
          <w:rFonts w:ascii="Century Gothic" w:hAnsi="Century Gothic" w:cs="Times"/>
          <w:color w:val="000000"/>
          <w:sz w:val="22"/>
        </w:rPr>
        <w:t>T</w:t>
      </w:r>
      <w:r w:rsidR="009F19B5" w:rsidRPr="009F19B5">
        <w:rPr>
          <w:rFonts w:ascii="Century Gothic" w:hAnsi="Century Gothic" w:cs="Times"/>
          <w:color w:val="000000"/>
          <w:sz w:val="22"/>
        </w:rPr>
        <w:t>hemen. Interessenten können sich zu der auf Deutsch und Englisch geführten, virtuellen Veranstaltung auf der Website des Softwareentwicklers noch bis Ende November anmelden.</w:t>
      </w:r>
    </w:p>
    <w:p w14:paraId="71449FB1" w14:textId="45176708" w:rsidR="009F19B5"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„Wir unterstützen und treiben mit unseren Lösungen die Digitalisierungsstrategie von zerspanenden Unternehmen“, erklärt Jean-Paul Seuren</w:t>
      </w:r>
      <w:r w:rsidR="008058F3">
        <w:rPr>
          <w:rFonts w:ascii="Century Gothic" w:hAnsi="Century Gothic"/>
          <w:bCs/>
          <w:sz w:val="22"/>
          <w:szCs w:val="22"/>
          <w:lang w:val="de-DE"/>
        </w:rPr>
        <w:t>.</w:t>
      </w:r>
      <w:r w:rsidRPr="009F19B5">
        <w:rPr>
          <w:rFonts w:ascii="Century Gothic" w:hAnsi="Century Gothic"/>
          <w:bCs/>
          <w:sz w:val="22"/>
          <w:szCs w:val="22"/>
          <w:lang w:val="de-DE"/>
        </w:rPr>
        <w:t xml:space="preserve"> Wie der führende Softwarehersteller für die Verwaltung von </w:t>
      </w:r>
      <w:r w:rsidR="00082CEB" w:rsidRPr="009F19B5">
        <w:rPr>
          <w:rFonts w:ascii="Century Gothic" w:hAnsi="Century Gothic"/>
          <w:bCs/>
          <w:sz w:val="22"/>
          <w:szCs w:val="22"/>
          <w:lang w:val="de-DE"/>
        </w:rPr>
        <w:t>Werkzeug</w:t>
      </w:r>
      <w:r w:rsidR="00082CEB">
        <w:rPr>
          <w:rFonts w:ascii="Century Gothic" w:hAnsi="Century Gothic"/>
          <w:bCs/>
          <w:sz w:val="22"/>
          <w:szCs w:val="22"/>
          <w:lang w:val="de-DE"/>
        </w:rPr>
        <w:t>verwaltung</w:t>
      </w:r>
      <w:r w:rsidR="00082CEB" w:rsidRPr="009F19B5">
        <w:rPr>
          <w:rFonts w:ascii="Century Gothic" w:hAnsi="Century Gothic"/>
          <w:bCs/>
          <w:sz w:val="22"/>
          <w:szCs w:val="22"/>
          <w:lang w:val="de-DE"/>
        </w:rPr>
        <w:t xml:space="preserve"> </w:t>
      </w:r>
      <w:r w:rsidRPr="009F19B5">
        <w:rPr>
          <w:rFonts w:ascii="Century Gothic" w:hAnsi="Century Gothic"/>
          <w:bCs/>
          <w:sz w:val="22"/>
          <w:szCs w:val="22"/>
          <w:lang w:val="de-DE"/>
        </w:rPr>
        <w:t xml:space="preserve">sein Versprechen einlöst, stellt Seuren, Geschäftsführer von TDM Systems, auf dem </w:t>
      </w:r>
      <w:r w:rsidR="00082CEB">
        <w:rPr>
          <w:rFonts w:ascii="Century Gothic" w:hAnsi="Century Gothic"/>
          <w:bCs/>
          <w:sz w:val="22"/>
          <w:szCs w:val="22"/>
          <w:lang w:val="de-DE"/>
        </w:rPr>
        <w:t>TDM</w:t>
      </w:r>
      <w:r w:rsidRPr="009F19B5">
        <w:rPr>
          <w:rFonts w:ascii="Century Gothic" w:hAnsi="Century Gothic"/>
          <w:bCs/>
          <w:sz w:val="22"/>
          <w:szCs w:val="22"/>
          <w:lang w:val="de-DE"/>
        </w:rPr>
        <w:t xml:space="preserve"> Day gemeinsam mit Mathias Johansson, Präsident, Design &amp; Planning Automation Division, Sandvik Manufacturing Solutions, vor. In ihrer Keynote „TDM Systems &amp; Sandvik DPA: Die integrative Digitalstrategie für Fertigungsunternehmen aus einer Hand“ geben sie einen umfassenden Ein- und Ausblick in die Ziele und Strategien des Tübinger Unternehmens.</w:t>
      </w:r>
    </w:p>
    <w:p w14:paraId="70AF4767" w14:textId="1F6096E3" w:rsidR="009F19B5"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 xml:space="preserve">Doch nicht nur strategische Fragen spielen auf dem TDM Day eine zentrale Rolle. Die gesamte Lösungswelt des Softwarehauses wird laut Seuren vorgestellt. Dabei werden die TDM Experten konkret aufzeigen, welche Vorteile Anwender mit den einzelnen Lösungen generieren. Um das Optimierungspotential anschaulich aufzuzeigen, werden </w:t>
      </w:r>
      <w:r w:rsidRPr="009F19B5">
        <w:rPr>
          <w:rFonts w:ascii="Century Gothic" w:hAnsi="Century Gothic"/>
          <w:bCs/>
          <w:sz w:val="22"/>
          <w:szCs w:val="22"/>
          <w:lang w:val="de-DE"/>
        </w:rPr>
        <w:lastRenderedPageBreak/>
        <w:t xml:space="preserve">einzelne Vorträge auf </w:t>
      </w:r>
      <w:r w:rsidR="00450A6B">
        <w:rPr>
          <w:rFonts w:ascii="Century Gothic" w:hAnsi="Century Gothic"/>
          <w:bCs/>
          <w:sz w:val="22"/>
          <w:szCs w:val="22"/>
          <w:lang w:val="de-DE"/>
        </w:rPr>
        <w:t xml:space="preserve">Anwendungen und Use Cases, </w:t>
      </w:r>
      <w:r w:rsidRPr="009F19B5">
        <w:rPr>
          <w:rFonts w:ascii="Century Gothic" w:hAnsi="Century Gothic"/>
          <w:bCs/>
          <w:sz w:val="22"/>
          <w:szCs w:val="22"/>
          <w:lang w:val="de-DE"/>
        </w:rPr>
        <w:t xml:space="preserve">wie den TDM Feeds &amp; Speeds Manager </w:t>
      </w:r>
      <w:r w:rsidR="00082CEB">
        <w:rPr>
          <w:rFonts w:ascii="Century Gothic" w:hAnsi="Century Gothic"/>
          <w:bCs/>
          <w:sz w:val="22"/>
          <w:szCs w:val="22"/>
          <w:lang w:val="de-DE"/>
        </w:rPr>
        <w:t xml:space="preserve">zusammen mit </w:t>
      </w:r>
      <w:r w:rsidR="001D05DB">
        <w:rPr>
          <w:rFonts w:ascii="Century Gothic" w:hAnsi="Century Gothic"/>
          <w:bCs/>
          <w:sz w:val="22"/>
          <w:szCs w:val="22"/>
          <w:lang w:val="de-DE"/>
        </w:rPr>
        <w:t>dem</w:t>
      </w:r>
      <w:r w:rsidR="00082CEB">
        <w:rPr>
          <w:rFonts w:ascii="Century Gothic" w:hAnsi="Century Gothic"/>
          <w:bCs/>
          <w:sz w:val="22"/>
          <w:szCs w:val="22"/>
          <w:lang w:val="de-DE"/>
        </w:rPr>
        <w:t xml:space="preserve"> Partner Comara</w:t>
      </w:r>
      <w:r w:rsidR="00294C54">
        <w:rPr>
          <w:rFonts w:ascii="Century Gothic" w:hAnsi="Century Gothic"/>
          <w:bCs/>
          <w:sz w:val="22"/>
          <w:szCs w:val="22"/>
          <w:lang w:val="de-DE"/>
        </w:rPr>
        <w:t xml:space="preserve"> </w:t>
      </w:r>
      <w:r w:rsidRPr="009F19B5">
        <w:rPr>
          <w:rFonts w:ascii="Century Gothic" w:hAnsi="Century Gothic"/>
          <w:bCs/>
          <w:sz w:val="22"/>
          <w:szCs w:val="22"/>
          <w:lang w:val="de-DE"/>
        </w:rPr>
        <w:t xml:space="preserve">eingehen. Eine Innovation, </w:t>
      </w:r>
      <w:r w:rsidR="00450A6B">
        <w:rPr>
          <w:rFonts w:ascii="Century Gothic" w:hAnsi="Century Gothic"/>
          <w:bCs/>
          <w:sz w:val="22"/>
          <w:szCs w:val="22"/>
          <w:lang w:val="de-DE"/>
        </w:rPr>
        <w:t>die</w:t>
      </w:r>
      <w:r w:rsidRPr="009F19B5">
        <w:rPr>
          <w:rFonts w:ascii="Century Gothic" w:hAnsi="Century Gothic"/>
          <w:bCs/>
          <w:sz w:val="22"/>
          <w:szCs w:val="22"/>
          <w:lang w:val="de-DE"/>
        </w:rPr>
        <w:t xml:space="preserve"> </w:t>
      </w:r>
      <w:r w:rsidR="00450A6B">
        <w:rPr>
          <w:rFonts w:ascii="Century Gothic" w:hAnsi="Century Gothic"/>
          <w:bCs/>
          <w:sz w:val="22"/>
          <w:szCs w:val="22"/>
          <w:lang w:val="de-DE"/>
        </w:rPr>
        <w:t>gefahrene</w:t>
      </w:r>
      <w:r w:rsidRPr="009F19B5">
        <w:rPr>
          <w:rFonts w:ascii="Century Gothic" w:hAnsi="Century Gothic"/>
          <w:bCs/>
          <w:sz w:val="22"/>
          <w:szCs w:val="22"/>
          <w:lang w:val="de-DE"/>
        </w:rPr>
        <w:t xml:space="preserve"> Schnittdaten </w:t>
      </w:r>
      <w:r w:rsidR="00450A6B">
        <w:rPr>
          <w:rFonts w:ascii="Century Gothic" w:hAnsi="Century Gothic"/>
          <w:bCs/>
          <w:sz w:val="22"/>
          <w:szCs w:val="22"/>
          <w:lang w:val="de-DE"/>
        </w:rPr>
        <w:t xml:space="preserve">direkt aus der Maschine </w:t>
      </w:r>
      <w:r w:rsidRPr="009F19B5">
        <w:rPr>
          <w:rFonts w:ascii="Century Gothic" w:hAnsi="Century Gothic"/>
          <w:bCs/>
          <w:sz w:val="22"/>
          <w:szCs w:val="22"/>
          <w:lang w:val="de-DE"/>
        </w:rPr>
        <w:t>erfass</w:t>
      </w:r>
      <w:r w:rsidR="00450A6B">
        <w:rPr>
          <w:rFonts w:ascii="Century Gothic" w:hAnsi="Century Gothic"/>
          <w:bCs/>
          <w:sz w:val="22"/>
          <w:szCs w:val="22"/>
          <w:lang w:val="de-DE"/>
        </w:rPr>
        <w:t xml:space="preserve">t, strukturiert und auswertet, </w:t>
      </w:r>
      <w:r w:rsidRPr="009F19B5">
        <w:rPr>
          <w:rFonts w:ascii="Century Gothic" w:hAnsi="Century Gothic"/>
          <w:bCs/>
          <w:sz w:val="22"/>
          <w:szCs w:val="22"/>
          <w:lang w:val="de-DE"/>
        </w:rPr>
        <w:t>was wiederum die NC-P</w:t>
      </w:r>
      <w:r w:rsidR="00450A6B">
        <w:rPr>
          <w:rFonts w:ascii="Century Gothic" w:hAnsi="Century Gothic"/>
          <w:bCs/>
          <w:sz w:val="22"/>
          <w:szCs w:val="22"/>
          <w:lang w:val="de-DE"/>
        </w:rPr>
        <w:t xml:space="preserve">landaten kontinuierlich optimieren lässt. </w:t>
      </w:r>
      <w:r w:rsidRPr="009F19B5">
        <w:rPr>
          <w:rFonts w:ascii="Century Gothic" w:hAnsi="Century Gothic"/>
          <w:bCs/>
          <w:sz w:val="22"/>
          <w:szCs w:val="22"/>
          <w:lang w:val="de-DE"/>
        </w:rPr>
        <w:t xml:space="preserve"> </w:t>
      </w:r>
    </w:p>
    <w:p w14:paraId="0F532F3C" w14:textId="26EEC250" w:rsidR="009F19B5"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 xml:space="preserve">Ein </w:t>
      </w:r>
      <w:r w:rsidR="00450A6B">
        <w:rPr>
          <w:rFonts w:ascii="Century Gothic" w:hAnsi="Century Gothic"/>
          <w:bCs/>
          <w:sz w:val="22"/>
          <w:szCs w:val="22"/>
          <w:lang w:val="de-DE"/>
        </w:rPr>
        <w:t xml:space="preserve">aktuell sehr gefragter </w:t>
      </w:r>
      <w:r w:rsidRPr="009F19B5">
        <w:rPr>
          <w:rFonts w:ascii="Century Gothic" w:hAnsi="Century Gothic"/>
          <w:bCs/>
          <w:sz w:val="22"/>
          <w:szCs w:val="22"/>
          <w:lang w:val="de-DE"/>
        </w:rPr>
        <w:t xml:space="preserve">Punkt, auf den auch eine weitere, auf dem Event vorgestellte Neuentwicklung von TDM Systems einzahlt </w:t>
      </w:r>
      <w:r w:rsidR="00450A6B">
        <w:rPr>
          <w:rFonts w:ascii="Century Gothic" w:hAnsi="Century Gothic"/>
          <w:bCs/>
          <w:sz w:val="22"/>
          <w:szCs w:val="22"/>
          <w:lang w:val="de-DE"/>
        </w:rPr>
        <w:t>–</w:t>
      </w:r>
      <w:r w:rsidRPr="009F19B5">
        <w:rPr>
          <w:rFonts w:ascii="Century Gothic" w:hAnsi="Century Gothic"/>
          <w:bCs/>
          <w:sz w:val="22"/>
          <w:szCs w:val="22"/>
          <w:lang w:val="de-DE"/>
        </w:rPr>
        <w:t xml:space="preserve"> </w:t>
      </w:r>
      <w:r w:rsidR="00450A6B">
        <w:rPr>
          <w:rFonts w:ascii="Century Gothic" w:hAnsi="Century Gothic"/>
          <w:bCs/>
          <w:sz w:val="22"/>
          <w:szCs w:val="22"/>
          <w:lang w:val="de-DE"/>
        </w:rPr>
        <w:t xml:space="preserve">sind die Möglichkeiten der direkten Maschinenkommunikation mit </w:t>
      </w:r>
      <w:r w:rsidR="00082CEB">
        <w:rPr>
          <w:rFonts w:ascii="Century Gothic" w:hAnsi="Century Gothic"/>
          <w:bCs/>
          <w:sz w:val="22"/>
          <w:szCs w:val="22"/>
          <w:lang w:val="de-DE"/>
        </w:rPr>
        <w:t xml:space="preserve">der </w:t>
      </w:r>
      <w:r w:rsidR="00450A6B">
        <w:rPr>
          <w:rFonts w:ascii="Century Gothic" w:hAnsi="Century Gothic"/>
          <w:bCs/>
          <w:sz w:val="22"/>
          <w:szCs w:val="22"/>
          <w:lang w:val="de-DE"/>
        </w:rPr>
        <w:t>TDM</w:t>
      </w:r>
      <w:r w:rsidR="00082CEB">
        <w:rPr>
          <w:rFonts w:ascii="Century Gothic" w:hAnsi="Century Gothic"/>
          <w:bCs/>
          <w:sz w:val="22"/>
          <w:szCs w:val="22"/>
          <w:lang w:val="de-DE"/>
        </w:rPr>
        <w:t xml:space="preserve"> Lösung</w:t>
      </w:r>
      <w:r w:rsidR="00450A6B">
        <w:rPr>
          <w:rFonts w:ascii="Century Gothic" w:hAnsi="Century Gothic"/>
          <w:bCs/>
          <w:sz w:val="22"/>
          <w:szCs w:val="22"/>
          <w:lang w:val="de-DE"/>
        </w:rPr>
        <w:t xml:space="preserve">. </w:t>
      </w:r>
      <w:r w:rsidRPr="009F19B5">
        <w:rPr>
          <w:rFonts w:ascii="Century Gothic" w:hAnsi="Century Gothic"/>
          <w:bCs/>
          <w:sz w:val="22"/>
          <w:szCs w:val="22"/>
          <w:lang w:val="de-DE"/>
        </w:rPr>
        <w:t xml:space="preserve"> </w:t>
      </w:r>
      <w:r w:rsidR="00450A6B">
        <w:rPr>
          <w:rFonts w:ascii="Century Gothic" w:hAnsi="Century Gothic"/>
          <w:bCs/>
          <w:sz w:val="22"/>
          <w:szCs w:val="22"/>
          <w:lang w:val="de-DE"/>
        </w:rPr>
        <w:t xml:space="preserve">Werkzeugdaten werden automatisiert in die Maschinensteuerung übergeben. </w:t>
      </w:r>
      <w:r w:rsidRPr="009F19B5">
        <w:rPr>
          <w:rFonts w:ascii="Century Gothic" w:hAnsi="Century Gothic"/>
          <w:bCs/>
          <w:sz w:val="22"/>
          <w:szCs w:val="22"/>
          <w:lang w:val="de-DE"/>
        </w:rPr>
        <w:t xml:space="preserve">Welche </w:t>
      </w:r>
      <w:r w:rsidR="00450A6B">
        <w:rPr>
          <w:rFonts w:ascii="Century Gothic" w:hAnsi="Century Gothic"/>
          <w:bCs/>
          <w:sz w:val="22"/>
          <w:szCs w:val="22"/>
          <w:lang w:val="de-DE"/>
        </w:rPr>
        <w:t xml:space="preserve">Möglichkeiten und </w:t>
      </w:r>
      <w:r w:rsidRPr="009F19B5">
        <w:rPr>
          <w:rFonts w:ascii="Century Gothic" w:hAnsi="Century Gothic"/>
          <w:bCs/>
          <w:sz w:val="22"/>
          <w:szCs w:val="22"/>
          <w:lang w:val="de-DE"/>
        </w:rPr>
        <w:t xml:space="preserve">Vorteile ein derart geschlossener Datenkreislauf auf dem Shopfloor generiert, wird die Besucher des TDM Days laut Seuren begeistern. </w:t>
      </w:r>
    </w:p>
    <w:p w14:paraId="0547CB2C" w14:textId="224804DA" w:rsidR="009F19B5"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 xml:space="preserve">Und weil TDM Systems seit jeher viel Wert </w:t>
      </w:r>
      <w:r w:rsidR="00450A6B">
        <w:rPr>
          <w:rFonts w:ascii="Century Gothic" w:hAnsi="Century Gothic"/>
          <w:bCs/>
          <w:sz w:val="22"/>
          <w:szCs w:val="22"/>
          <w:lang w:val="de-DE"/>
        </w:rPr>
        <w:t xml:space="preserve">auf direkten Austausch mit den TDM Anwendern legt, </w:t>
      </w:r>
      <w:r w:rsidRPr="009F19B5">
        <w:rPr>
          <w:rFonts w:ascii="Century Gothic" w:hAnsi="Century Gothic"/>
          <w:bCs/>
          <w:sz w:val="22"/>
          <w:szCs w:val="22"/>
          <w:lang w:val="de-DE"/>
        </w:rPr>
        <w:t xml:space="preserve">findet nach den Fachvorträgen eine Podiumsdiskussion statt. Ein Format, das </w:t>
      </w:r>
      <w:r w:rsidR="00F25ABE">
        <w:rPr>
          <w:rFonts w:ascii="Century Gothic" w:hAnsi="Century Gothic"/>
          <w:bCs/>
          <w:sz w:val="22"/>
          <w:szCs w:val="22"/>
          <w:lang w:val="de-DE"/>
        </w:rPr>
        <w:t>ideal ist</w:t>
      </w:r>
      <w:r w:rsidRPr="009F19B5">
        <w:rPr>
          <w:rFonts w:ascii="Century Gothic" w:hAnsi="Century Gothic"/>
          <w:bCs/>
          <w:sz w:val="22"/>
          <w:szCs w:val="22"/>
          <w:lang w:val="de-DE"/>
        </w:rPr>
        <w:t xml:space="preserve">, </w:t>
      </w:r>
      <w:r w:rsidR="00F25ABE">
        <w:rPr>
          <w:rFonts w:ascii="Century Gothic" w:hAnsi="Century Gothic"/>
          <w:bCs/>
          <w:sz w:val="22"/>
          <w:szCs w:val="22"/>
          <w:lang w:val="de-DE"/>
        </w:rPr>
        <w:t xml:space="preserve">um </w:t>
      </w:r>
      <w:r w:rsidRPr="009F19B5">
        <w:rPr>
          <w:rFonts w:ascii="Century Gothic" w:hAnsi="Century Gothic"/>
          <w:bCs/>
          <w:sz w:val="22"/>
          <w:szCs w:val="22"/>
          <w:lang w:val="de-DE"/>
        </w:rPr>
        <w:t xml:space="preserve">„die Wünsche und Bedürfnisse unserer Kunden noch besser kennenzulernen“, betont Seuren. </w:t>
      </w:r>
    </w:p>
    <w:p w14:paraId="2E49F734" w14:textId="25CF5CF5" w:rsidR="009F19B5"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 xml:space="preserve">Aufgrund der fortschreitenden Internationalisierung wird TDM Systems das Event an zwei Tagen durchführen - am 1. Dezember werden alle Vorträge auf Deutsch und am 2. Dezember alle auf Englisch gehalten. </w:t>
      </w:r>
    </w:p>
    <w:p w14:paraId="2158B8F0" w14:textId="6FF05C44" w:rsidR="007755D3" w:rsidRDefault="009F19B5" w:rsidP="009F19B5">
      <w:pPr>
        <w:widowControl w:val="0"/>
        <w:autoSpaceDE w:val="0"/>
        <w:autoSpaceDN w:val="0"/>
        <w:adjustRightInd w:val="0"/>
        <w:spacing w:after="120" w:line="360" w:lineRule="atLeast"/>
        <w:rPr>
          <w:rFonts w:ascii="Century Gothic" w:hAnsi="Century Gothic"/>
          <w:bCs/>
          <w:sz w:val="22"/>
          <w:szCs w:val="22"/>
          <w:lang w:val="de-DE"/>
        </w:rPr>
      </w:pPr>
      <w:r w:rsidRPr="009F19B5">
        <w:rPr>
          <w:rFonts w:ascii="Century Gothic" w:hAnsi="Century Gothic"/>
          <w:bCs/>
          <w:sz w:val="22"/>
          <w:szCs w:val="22"/>
          <w:lang w:val="de-DE"/>
        </w:rPr>
        <w:t xml:space="preserve">Um die Sicherheit aller Teilnehmenden zu gewährleisten, findet der TDM Day 2021 virtuell statt. Eine kostenlose Anmeldung zu der Veranstaltung ist über die Website von TDM Systems möglich: </w:t>
      </w:r>
      <w:hyperlink r:id="rId13" w:history="1">
        <w:r w:rsidRPr="00696BAD">
          <w:rPr>
            <w:rStyle w:val="Hyperlink"/>
            <w:rFonts w:ascii="Century Gothic" w:hAnsi="Century Gothic" w:cstheme="minorBidi"/>
            <w:bCs/>
            <w:sz w:val="22"/>
            <w:szCs w:val="22"/>
            <w:lang w:val="de-DE"/>
          </w:rPr>
          <w:t>https://zoom.us/webinar/register/WN_uMy3jkNNSumUkahtO1TkKA</w:t>
        </w:r>
      </w:hyperlink>
      <w:r>
        <w:rPr>
          <w:rFonts w:ascii="Century Gothic" w:hAnsi="Century Gothic"/>
          <w:bCs/>
          <w:sz w:val="22"/>
          <w:szCs w:val="22"/>
          <w:lang w:val="de-DE"/>
        </w:rPr>
        <w:t xml:space="preserve"> </w:t>
      </w:r>
    </w:p>
    <w:p w14:paraId="1B15A338" w14:textId="69674F97" w:rsidR="003C5DE3" w:rsidRPr="00682372" w:rsidRDefault="003C5DE3" w:rsidP="00516BF7">
      <w:pPr>
        <w:spacing w:line="360" w:lineRule="auto"/>
        <w:rPr>
          <w:rFonts w:ascii="Century Gothic" w:hAnsi="Century Gothic"/>
          <w:sz w:val="22"/>
          <w:szCs w:val="22"/>
          <w:lang w:val="de-DE"/>
        </w:rPr>
      </w:pPr>
    </w:p>
    <w:p w14:paraId="3DD3B0F4" w14:textId="1E0FA285" w:rsidR="00682372" w:rsidRDefault="00BF7313" w:rsidP="009200FF">
      <w:pPr>
        <w:spacing w:after="120" w:line="360" w:lineRule="auto"/>
        <w:rPr>
          <w:rFonts w:ascii="Century Gothic" w:hAnsi="Century Gothic"/>
          <w:bCs/>
          <w:sz w:val="22"/>
          <w:szCs w:val="22"/>
          <w:lang w:val="de-DE"/>
        </w:rPr>
      </w:pPr>
      <w:r w:rsidRPr="006722C6">
        <w:rPr>
          <w:rFonts w:ascii="Century Gothic" w:hAnsi="Century Gothic"/>
          <w:bCs/>
          <w:sz w:val="22"/>
          <w:szCs w:val="22"/>
          <w:lang w:val="de-DE"/>
        </w:rPr>
        <w:t>Druckfähiges Bildmaterial erhalten Sie unter folgendem Link:</w:t>
      </w:r>
      <w:bookmarkStart w:id="0" w:name="_Hlk17193525"/>
    </w:p>
    <w:bookmarkStart w:id="1" w:name="_Hlk88041021"/>
    <w:p w14:paraId="58DA920B" w14:textId="3B521D69" w:rsidR="007B37BE" w:rsidRDefault="00957A2C" w:rsidP="009200FF">
      <w:pPr>
        <w:spacing w:after="120" w:line="360" w:lineRule="auto"/>
        <w:rPr>
          <w:rFonts w:ascii="Century Gothic" w:hAnsi="Century Gothic"/>
          <w:bCs/>
          <w:sz w:val="22"/>
          <w:szCs w:val="22"/>
          <w:lang w:val="de-DE"/>
        </w:rPr>
      </w:pPr>
      <w:r>
        <w:fldChar w:fldCharType="begin"/>
      </w:r>
      <w:r w:rsidRPr="007E6563">
        <w:rPr>
          <w:lang w:val="de-DE"/>
        </w:rPr>
        <w:instrText xml:space="preserve"> HYPERLINK "http://archiv.storyletter.de/download/TDM_UserDay2021_Images.zip" </w:instrText>
      </w:r>
      <w:r>
        <w:fldChar w:fldCharType="separate"/>
      </w:r>
      <w:r w:rsidR="007B37BE" w:rsidRPr="00CD5B2A">
        <w:rPr>
          <w:rStyle w:val="Hyperlink"/>
          <w:rFonts w:ascii="Century Gothic" w:hAnsi="Century Gothic" w:cstheme="minorBidi"/>
          <w:bCs/>
          <w:sz w:val="22"/>
          <w:szCs w:val="22"/>
          <w:lang w:val="de-DE"/>
        </w:rPr>
        <w:t>http://archiv.storyletter.de/download/TDM_UserDay2021_Images.zip</w:t>
      </w:r>
      <w:r>
        <w:rPr>
          <w:rStyle w:val="Hyperlink"/>
          <w:rFonts w:ascii="Century Gothic" w:hAnsi="Century Gothic" w:cstheme="minorBidi"/>
          <w:bCs/>
          <w:sz w:val="22"/>
          <w:szCs w:val="22"/>
          <w:lang w:val="de-DE"/>
        </w:rPr>
        <w:fldChar w:fldCharType="end"/>
      </w:r>
      <w:r w:rsidR="007B37BE">
        <w:rPr>
          <w:rFonts w:ascii="Century Gothic" w:hAnsi="Century Gothic"/>
          <w:bCs/>
          <w:sz w:val="22"/>
          <w:szCs w:val="22"/>
          <w:lang w:val="de-DE"/>
        </w:rPr>
        <w:t xml:space="preserve"> </w:t>
      </w:r>
    </w:p>
    <w:bookmarkEnd w:id="1"/>
    <w:bookmarkEnd w:id="0"/>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eastAsia="Times New Roman" w:hAnsi="Century Gothic" w:cs="Times New Roman"/>
          <w:b/>
          <w:bCs/>
          <w:noProof/>
          <w:color w:val="000000" w:themeColor="text1"/>
          <w:sz w:val="22"/>
          <w:szCs w:val="22"/>
          <w:lang w:val="de-DE" w:eastAsia="en-GB"/>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92CA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val="de-DE"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val="de-DE" w:eastAsia="en-GB"/>
        </w:rPr>
      </w:pPr>
      <w:r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75CF6AEC"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155BF654" w:rsidR="001467B0" w:rsidRPr="006F69B0"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6F69B0">
                              <w:rPr>
                                <w:rFonts w:ascii="Century Gothic" w:eastAsia="Calibri" w:hAnsi="Century Gothic"/>
                                <w:color w:val="404040" w:themeColor="text1" w:themeTint="BF"/>
                                <w:sz w:val="22"/>
                                <w:szCs w:val="22"/>
                              </w:rPr>
                              <w:t>sandra.</w:t>
                            </w:r>
                            <w:r w:rsidR="00C96745" w:rsidRPr="006F69B0">
                              <w:rPr>
                                <w:rFonts w:ascii="Century Gothic" w:eastAsia="Calibri" w:hAnsi="Century Gothic"/>
                                <w:color w:val="404040" w:themeColor="text1" w:themeTint="BF"/>
                                <w:sz w:val="22"/>
                                <w:szCs w:val="22"/>
                              </w:rPr>
                              <w:t>mueller</w:t>
                            </w:r>
                            <w:r w:rsidRPr="006F69B0">
                              <w:rPr>
                                <w:rFonts w:ascii="Century Gothic" w:eastAsia="Calibri" w:hAnsi="Century Gothic"/>
                                <w:color w:val="404040" w:themeColor="text1" w:themeTint="BF"/>
                                <w:sz w:val="22"/>
                                <w:szCs w:val="22"/>
                              </w:rPr>
                              <w:t>@tdmsystems.com</w:t>
                            </w:r>
                          </w:p>
                          <w:p w14:paraId="66A99271" w14:textId="77777777" w:rsidR="001467B0" w:rsidRPr="006F69B0"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6F69B0"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F69B0">
                              <w:rPr>
                                <w:rFonts w:ascii="Century Gothic" w:eastAsia="Calibri" w:hAnsi="Century Gothic"/>
                                <w:b/>
                                <w:color w:val="404040" w:themeColor="text1" w:themeTint="BF"/>
                                <w:sz w:val="22"/>
                                <w:szCs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Derendinger Strasse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KEegIAAGE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Ihr Ansprechpartner:</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p>
                    <w:p w14:paraId="158FFCFE" w14:textId="75CF6AEC" w:rsidR="001467B0" w:rsidRPr="0013496A" w:rsidRDefault="001467B0" w:rsidP="00E86A42">
                      <w:pPr>
                        <w:tabs>
                          <w:tab w:val="right" w:pos="9639"/>
                        </w:tabs>
                        <w:jc w:val="both"/>
                        <w:rPr>
                          <w:rFonts w:ascii="Century Gothic" w:hAnsi="Century Gothic"/>
                          <w:b/>
                          <w:color w:val="404040" w:themeColor="text1" w:themeTint="BF"/>
                          <w:sz w:val="22"/>
                          <w:szCs w:val="22"/>
                          <w:lang w:val="de-DE"/>
                        </w:rPr>
                      </w:pPr>
                      <w:r w:rsidRPr="0013496A">
                        <w:rPr>
                          <w:rFonts w:ascii="Century Gothic" w:hAnsi="Century Gothic"/>
                          <w:b/>
                          <w:color w:val="404040" w:themeColor="text1" w:themeTint="BF"/>
                          <w:sz w:val="22"/>
                          <w:szCs w:val="22"/>
                          <w:lang w:val="de-DE"/>
                        </w:rPr>
                        <w:t xml:space="preserve">Sandra </w:t>
                      </w:r>
                      <w:r>
                        <w:rPr>
                          <w:rFonts w:ascii="Century Gothic" w:hAnsi="Century Gothic"/>
                          <w:b/>
                          <w:color w:val="404040" w:themeColor="text1" w:themeTint="BF"/>
                          <w:sz w:val="22"/>
                          <w:szCs w:val="22"/>
                          <w:lang w:val="de-DE"/>
                        </w:rPr>
                        <w:t xml:space="preserve">Müller </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lang w:val="de-DE"/>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+49.7071.9492-1173</w:t>
                      </w:r>
                    </w:p>
                    <w:p w14:paraId="476AC8E3" w14:textId="155BF654" w:rsidR="001467B0" w:rsidRPr="006F69B0"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sidRPr="006F69B0">
                        <w:rPr>
                          <w:rFonts w:ascii="Century Gothic" w:eastAsia="Calibri" w:hAnsi="Century Gothic"/>
                          <w:color w:val="404040" w:themeColor="text1" w:themeTint="BF"/>
                          <w:sz w:val="22"/>
                          <w:szCs w:val="22"/>
                        </w:rPr>
                        <w:t>sandra.</w:t>
                      </w:r>
                      <w:r w:rsidR="00C96745" w:rsidRPr="006F69B0">
                        <w:rPr>
                          <w:rFonts w:ascii="Century Gothic" w:eastAsia="Calibri" w:hAnsi="Century Gothic"/>
                          <w:color w:val="404040" w:themeColor="text1" w:themeTint="BF"/>
                          <w:sz w:val="22"/>
                          <w:szCs w:val="22"/>
                        </w:rPr>
                        <w:t>mueller</w:t>
                      </w:r>
                      <w:r w:rsidRPr="006F69B0">
                        <w:rPr>
                          <w:rFonts w:ascii="Century Gothic" w:eastAsia="Calibri" w:hAnsi="Century Gothic"/>
                          <w:color w:val="404040" w:themeColor="text1" w:themeTint="BF"/>
                          <w:sz w:val="22"/>
                          <w:szCs w:val="22"/>
                        </w:rPr>
                        <w:t>@tdmsystems.com</w:t>
                      </w:r>
                    </w:p>
                    <w:p w14:paraId="66A99271" w14:textId="77777777" w:rsidR="001467B0" w:rsidRPr="006F69B0"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6F69B0"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6F69B0">
                        <w:rPr>
                          <w:rFonts w:ascii="Century Gothic" w:eastAsia="Calibri" w:hAnsi="Century Gothic"/>
                          <w:b/>
                          <w:color w:val="404040" w:themeColor="text1" w:themeTint="BF"/>
                          <w:sz w:val="22"/>
                          <w:szCs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sidRPr="0013496A">
                        <w:rPr>
                          <w:rFonts w:ascii="Century Gothic" w:eastAsia="Calibri" w:hAnsi="Century Gothic"/>
                          <w:b/>
                          <w:color w:val="404040" w:themeColor="text1" w:themeTint="BF"/>
                          <w:sz w:val="22"/>
                          <w:szCs w:val="22"/>
                        </w:rPr>
                        <w:t>A Member of the Sandvik Group</w:t>
                      </w:r>
                    </w:p>
                    <w:p w14:paraId="38FE8BF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53</w:t>
                      </w:r>
                    </w:p>
                    <w:p w14:paraId="12BF63CE" w14:textId="61B50E2E"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r w:rsidRPr="0013496A">
                        <w:rPr>
                          <w:rFonts w:ascii="Century Gothic" w:eastAsia="Calibri" w:hAnsi="Century Gothic"/>
                          <w:b/>
                          <w:color w:val="EF9326"/>
                          <w:sz w:val="22"/>
                          <w:szCs w:val="22"/>
                          <w:lang w:val="de-DE"/>
                        </w:rPr>
                        <w:br/>
                      </w:r>
                      <w:r w:rsidRPr="00081D72">
                        <w:rPr>
                          <w:rStyle w:val="Hyperlink"/>
                          <w:rFonts w:ascii="Tahoma" w:eastAsia="Calibri" w:hAnsi="Tahoma" w:cstheme="minorBidi"/>
                          <w:b/>
                          <w:color w:val="EF9326"/>
                          <w:sz w:val="22"/>
                          <w:szCs w:val="22"/>
                          <w:lang w:val="de-DE"/>
                        </w:rPr>
                        <w:t xml:space="preserve">http://tdmsystems.com/ </w:t>
                      </w:r>
                    </w:p>
                    <w:p w14:paraId="2D4500B9" w14:textId="77777777" w:rsidR="001467B0" w:rsidRPr="0060699D" w:rsidRDefault="001467B0">
                      <w:pPr>
                        <w:rPr>
                          <w:color w:val="404040" w:themeColor="text1" w:themeTint="BF"/>
                          <w:lang w:val="de-DE"/>
                        </w:rPr>
                      </w:pPr>
                    </w:p>
                  </w:txbxContent>
                </v:textbox>
                <w10:wrap type="square"/>
              </v:shape>
            </w:pict>
          </mc:Fallback>
        </mc:AlternateContent>
      </w:r>
      <w:r w:rsidR="0013496A" w:rsidRPr="006722C6">
        <w:rPr>
          <w:rFonts w:ascii="Century Gothic" w:hAnsi="Century Gothic"/>
          <w:b/>
          <w:bCs/>
          <w:noProof/>
          <w:color w:val="000000" w:themeColor="text1"/>
          <w:sz w:val="22"/>
          <w:szCs w:val="22"/>
          <w:lang w:val="de-DE" w:eastAsia="en-GB"/>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Derendinger Strasse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957A2C" w:rsidP="000E70DF">
                            <w:pPr>
                              <w:rPr>
                                <w:rFonts w:ascii="News Gothic MT" w:hAnsi="News Gothic MT"/>
                                <w:b/>
                                <w:color w:val="EF9326"/>
                                <w:sz w:val="22"/>
                                <w:szCs w:val="22"/>
                              </w:rPr>
                            </w:pPr>
                            <w:hyperlink r:id="rId14" w:history="1">
                              <w:r w:rsidR="001467B0" w:rsidRPr="0013496A">
                                <w:rPr>
                                  <w:rStyle w:val="Hyperlink"/>
                                  <w:rFonts w:ascii="Tahoma" w:eastAsia="Calibri" w:hAnsi="Tahoma" w:cstheme="minorBidi"/>
                                  <w:b/>
                                  <w:color w:val="EF9326"/>
                                  <w:sz w:val="22"/>
                                  <w:szCs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val="de-DE" w:eastAsia="en-GB"/>
                        </w:rPr>
                      </w:pPr>
                      <w:r w:rsidRPr="0013496A">
                        <w:rPr>
                          <w:rFonts w:ascii="Century Gothic" w:eastAsia="Times New Roman" w:hAnsi="Century Gothic" w:cs="Times New Roman"/>
                          <w:b/>
                          <w:color w:val="404040" w:themeColor="text1" w:themeTint="BF"/>
                          <w:sz w:val="22"/>
                          <w:szCs w:val="22"/>
                          <w:lang w:val="de-DE" w:eastAsia="en-GB"/>
                        </w:rPr>
                        <w:t>Agenturkontakt</w:t>
                      </w:r>
                      <w:r w:rsidRPr="0013496A">
                        <w:rPr>
                          <w:rFonts w:ascii="Century Gothic" w:eastAsia="Times New Roman" w:hAnsi="Century Gothic" w:cs="Times New Roman"/>
                          <w:color w:val="404040" w:themeColor="text1" w:themeTint="BF"/>
                          <w:sz w:val="22"/>
                          <w:szCs w:val="22"/>
                          <w:lang w:val="de-DE" w:eastAsia="en-GB"/>
                        </w:rPr>
                        <w:t>:</w:t>
                      </w:r>
                    </w:p>
                    <w:p w14:paraId="7D4A910F" w14:textId="77777777" w:rsidR="001467B0" w:rsidRPr="0013496A" w:rsidRDefault="001467B0" w:rsidP="000E70DF">
                      <w:pPr>
                        <w:rPr>
                          <w:rFonts w:ascii="Century Gothic" w:hAnsi="Century Gothic"/>
                          <w:color w:val="404040" w:themeColor="text1" w:themeTint="BF"/>
                          <w:sz w:val="22"/>
                          <w:szCs w:val="22"/>
                          <w:lang w:val="de-DE"/>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Pr>
                          <w:rFonts w:ascii="Century Gothic" w:eastAsia="Calibri" w:hAnsi="Century Gothic"/>
                          <w:b/>
                          <w:color w:val="404040" w:themeColor="text1" w:themeTint="BF"/>
                          <w:sz w:val="22"/>
                          <w:szCs w:val="22"/>
                          <w:lang w:val="de-DE"/>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Telefon +49.7071.93872-1</w:t>
                      </w:r>
                      <w:r>
                        <w:rPr>
                          <w:rFonts w:ascii="Century Gothic" w:eastAsia="Calibri" w:hAnsi="Century Gothic"/>
                          <w:color w:val="404040" w:themeColor="text1" w:themeTint="BF"/>
                          <w:sz w:val="22"/>
                          <w:szCs w:val="22"/>
                          <w:lang w:val="de-DE"/>
                        </w:rPr>
                        <w:t>59</w:t>
                      </w:r>
                    </w:p>
                    <w:p w14:paraId="2DF94539" w14:textId="3D99FDE3"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Pr>
                          <w:rFonts w:ascii="Century Gothic" w:eastAsia="Calibri" w:hAnsi="Century Gothic"/>
                          <w:color w:val="404040" w:themeColor="text1" w:themeTint="BF"/>
                          <w:sz w:val="22"/>
                          <w:szCs w:val="22"/>
                          <w:lang w:val="de-DE"/>
                        </w:rPr>
                        <w:t>m.ebinger</w:t>
                      </w:r>
                      <w:r w:rsidRPr="0013496A">
                        <w:rPr>
                          <w:rFonts w:ascii="Century Gothic" w:eastAsia="Calibri" w:hAnsi="Century Gothic"/>
                          <w:color w:val="404040" w:themeColor="text1" w:themeTint="BF"/>
                          <w:sz w:val="22"/>
                          <w:szCs w:val="22"/>
                          <w:lang w:val="de-DE"/>
                        </w:rPr>
                        <w:t>@storymaker.de</w:t>
                      </w:r>
                    </w:p>
                    <w:p w14:paraId="4EE16669"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13496A">
                        <w:rPr>
                          <w:rFonts w:ascii="Century Gothic" w:eastAsia="Calibri" w:hAnsi="Century Gothic"/>
                          <w:b/>
                          <w:color w:val="404040" w:themeColor="text1" w:themeTint="BF"/>
                          <w:sz w:val="22"/>
                          <w:szCs w:val="22"/>
                          <w:lang w:val="de-DE"/>
                        </w:rPr>
                        <w:t>Storymaker GmbH</w:t>
                      </w:r>
                    </w:p>
                    <w:p w14:paraId="2486A5E2"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13496A">
                        <w:rPr>
                          <w:rFonts w:ascii="Century Gothic" w:eastAsia="Calibri" w:hAnsi="Century Gothic"/>
                          <w:color w:val="404040" w:themeColor="text1" w:themeTint="BF"/>
                          <w:sz w:val="22"/>
                          <w:szCs w:val="22"/>
                          <w:lang w:val="de-DE"/>
                        </w:rPr>
                        <w:t xml:space="preserve">Derendinger </w:t>
                      </w:r>
                      <w:proofErr w:type="spellStart"/>
                      <w:r w:rsidRPr="0013496A">
                        <w:rPr>
                          <w:rFonts w:ascii="Century Gothic" w:eastAsia="Calibri" w:hAnsi="Century Gothic"/>
                          <w:color w:val="404040" w:themeColor="text1" w:themeTint="BF"/>
                          <w:sz w:val="22"/>
                          <w:szCs w:val="22"/>
                          <w:lang w:val="de-DE"/>
                        </w:rPr>
                        <w:t>Strasse</w:t>
                      </w:r>
                      <w:proofErr w:type="spellEnd"/>
                      <w:r w:rsidRPr="0013496A">
                        <w:rPr>
                          <w:rFonts w:ascii="Century Gothic" w:eastAsia="Calibri" w:hAnsi="Century Gothic"/>
                          <w:color w:val="404040" w:themeColor="text1" w:themeTint="BF"/>
                          <w:sz w:val="22"/>
                          <w:szCs w:val="22"/>
                          <w:lang w:val="de-DE"/>
                        </w:rPr>
                        <w:t xml:space="preserve"> 50</w:t>
                      </w:r>
                    </w:p>
                    <w:p w14:paraId="46DFCC83" w14:textId="12B5A3B8" w:rsidR="001467B0" w:rsidRPr="0013496A"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13496A">
                        <w:rPr>
                          <w:rFonts w:ascii="Century Gothic" w:eastAsia="Calibri" w:hAnsi="Century Gothic"/>
                          <w:color w:val="404040" w:themeColor="text1" w:themeTint="BF"/>
                          <w:sz w:val="22"/>
                          <w:szCs w:val="22"/>
                          <w:lang w:val="de-DE"/>
                        </w:rPr>
                        <w:t>72072 Tübingen, Germany</w:t>
                      </w:r>
                    </w:p>
                    <w:p w14:paraId="171C77CC" w14:textId="70F2D805" w:rsidR="001467B0" w:rsidRPr="0013496A" w:rsidRDefault="00BB1A33" w:rsidP="000E70DF">
                      <w:pPr>
                        <w:rPr>
                          <w:rFonts w:ascii="News Gothic MT" w:hAnsi="News Gothic MT"/>
                          <w:b/>
                          <w:color w:val="EF9326"/>
                          <w:sz w:val="22"/>
                          <w:szCs w:val="22"/>
                        </w:rPr>
                      </w:pPr>
                      <w:hyperlink r:id="rId18" w:history="1">
                        <w:r w:rsidR="001467B0" w:rsidRPr="0013496A">
                          <w:rPr>
                            <w:rStyle w:val="Hyperlink"/>
                            <w:rFonts w:ascii="Tahoma" w:eastAsia="Calibri" w:hAnsi="Tahoma" w:cstheme="minorBidi"/>
                            <w:b/>
                            <w:color w:val="EF9326"/>
                            <w:sz w:val="22"/>
                            <w:szCs w:val="22"/>
                          </w:rPr>
                          <w:t>http://www.storymaker.de/</w:t>
                        </w:r>
                      </w:hyperlink>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val="de-DE"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3035C432"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sidRPr="006722C6">
        <w:rPr>
          <w:rFonts w:ascii="Century Gothic" w:hAnsi="Century Gothic"/>
          <w:b w:val="0"/>
          <w:bCs w:val="0"/>
          <w:noProof/>
          <w:color w:val="000000" w:themeColor="text1"/>
          <w:sz w:val="22"/>
          <w:lang w:eastAsia="en-GB"/>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1B9F"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23F961B3" w14:textId="77777777" w:rsidR="007B37BE" w:rsidRDefault="007B37BE" w:rsidP="00C96745">
      <w:pPr>
        <w:pStyle w:val="Textkrper"/>
        <w:spacing w:after="0"/>
        <w:rPr>
          <w:rFonts w:ascii="Century Gothic" w:hAnsi="Century Gothic" w:cs="Tahoma"/>
          <w:bCs w:val="0"/>
          <w:color w:val="404040" w:themeColor="text1" w:themeTint="BF"/>
          <w:sz w:val="22"/>
        </w:rPr>
      </w:pPr>
    </w:p>
    <w:p w14:paraId="11B8104A" w14:textId="769096E2" w:rsidR="00C96745" w:rsidRPr="006722C6" w:rsidRDefault="00C96745" w:rsidP="00C96745">
      <w:pPr>
        <w:pStyle w:val="Textkrper"/>
        <w:spacing w:after="0"/>
        <w:rPr>
          <w:rFonts w:ascii="Century Gothic" w:hAnsi="Century Gothic" w:cs="Tahoma"/>
          <w:bCs w:val="0"/>
          <w:color w:val="404040" w:themeColor="text1" w:themeTint="BF"/>
          <w:sz w:val="22"/>
        </w:rPr>
      </w:pPr>
      <w:r w:rsidRPr="006722C6">
        <w:rPr>
          <w:rFonts w:ascii="Century Gothic" w:hAnsi="Century Gothic" w:cs="Tahoma"/>
          <w:bCs w:val="0"/>
          <w:color w:val="404040" w:themeColor="text1" w:themeTint="BF"/>
          <w:sz w:val="22"/>
        </w:rPr>
        <w:lastRenderedPageBreak/>
        <w:t>Über TDM Systems</w:t>
      </w:r>
    </w:p>
    <w:p w14:paraId="5D559A48" w14:textId="7ADB70F9" w:rsidR="00C96745" w:rsidRPr="006722C6" w:rsidRDefault="00C96745" w:rsidP="00C96745">
      <w:pPr>
        <w:pStyle w:val="Textkrper"/>
        <w:jc w:val="both"/>
        <w:rPr>
          <w:rFonts w:ascii="Century Gothic" w:hAnsi="Century Gothic" w:cs="Tahoma"/>
          <w:b w:val="0"/>
          <w:bCs w:val="0"/>
          <w:color w:val="404040" w:themeColor="text1" w:themeTint="BF"/>
          <w:sz w:val="22"/>
        </w:rPr>
      </w:pPr>
      <w:r w:rsidRPr="006722C6">
        <w:rPr>
          <w:rFonts w:ascii="Century Gothic" w:hAnsi="Century Gothic" w:cs="Tahoma"/>
          <w:b w:val="0"/>
          <w:bCs w:val="0"/>
          <w:color w:val="404040" w:themeColor="text1" w:themeTint="BF"/>
          <w:sz w:val="22"/>
        </w:rPr>
        <w:t xml:space="preserve">Die TDM Systems GmbH, Tübingen, ist seit über </w:t>
      </w:r>
      <w:r w:rsidR="002D3721">
        <w:rPr>
          <w:rFonts w:ascii="Century Gothic" w:hAnsi="Century Gothic" w:cs="Tahoma"/>
          <w:b w:val="0"/>
          <w:bCs w:val="0"/>
          <w:color w:val="404040" w:themeColor="text1" w:themeTint="BF"/>
          <w:sz w:val="22"/>
        </w:rPr>
        <w:t>25</w:t>
      </w:r>
      <w:r w:rsidRPr="006722C6">
        <w:rPr>
          <w:rFonts w:ascii="Century Gothic" w:hAnsi="Century Gothic" w:cs="Tahoma"/>
          <w:b w:val="0"/>
          <w:bCs w:val="0"/>
          <w:color w:val="404040" w:themeColor="text1" w:themeTint="BF"/>
          <w:sz w:val="22"/>
        </w:rPr>
        <w:t xml:space="preserve"> Jahren der führende Anbieter von Tool</w:t>
      </w:r>
      <w:r>
        <w:rPr>
          <w:rFonts w:ascii="Century Gothic" w:hAnsi="Century Gothic" w:cs="Tahoma"/>
          <w:b w:val="0"/>
          <w:bCs w:val="0"/>
          <w:color w:val="404040" w:themeColor="text1" w:themeTint="BF"/>
          <w:sz w:val="22"/>
        </w:rPr>
        <w:t xml:space="preserve"> </w:t>
      </w:r>
      <w:r w:rsidRPr="006722C6">
        <w:rPr>
          <w:rFonts w:ascii="Century Gothic" w:hAnsi="Century Gothic" w:cs="Tahoma"/>
          <w:b w:val="0"/>
          <w:bCs w:val="0"/>
          <w:color w:val="404040" w:themeColor="text1" w:themeTint="BF"/>
          <w:sz w:val="22"/>
        </w:rPr>
        <w:t xml:space="preserve">Management </w:t>
      </w:r>
      <w:r>
        <w:rPr>
          <w:rFonts w:ascii="Century Gothic" w:hAnsi="Century Gothic" w:cs="Tahoma"/>
          <w:b w:val="0"/>
          <w:bCs w:val="0"/>
          <w:color w:val="404040" w:themeColor="text1" w:themeTint="BF"/>
          <w:sz w:val="22"/>
        </w:rPr>
        <w:t xml:space="preserve">Lösungen </w:t>
      </w:r>
      <w:r w:rsidRPr="006722C6">
        <w:rPr>
          <w:rFonts w:ascii="Century Gothic" w:hAnsi="Century Gothic" w:cs="Tahoma"/>
          <w:b w:val="0"/>
          <w:bCs w:val="0"/>
          <w:color w:val="404040" w:themeColor="text1" w:themeTint="BF"/>
          <w:sz w:val="22"/>
        </w:rPr>
        <w:t xml:space="preserve">im Bereich der Zerspanung. TDM Systems </w:t>
      </w:r>
      <w:r>
        <w:rPr>
          <w:rFonts w:ascii="Century Gothic" w:hAnsi="Century Gothic" w:cs="Tahoma"/>
          <w:b w:val="0"/>
          <w:bCs w:val="0"/>
          <w:color w:val="404040" w:themeColor="text1" w:themeTint="BF"/>
          <w:sz w:val="22"/>
        </w:rPr>
        <w:t xml:space="preserve">fokussiert </w:t>
      </w:r>
      <w:r w:rsidRPr="006722C6">
        <w:rPr>
          <w:rFonts w:ascii="Century Gothic" w:hAnsi="Century Gothic" w:cs="Tahoma"/>
          <w:b w:val="0"/>
          <w:bCs w:val="0"/>
          <w:color w:val="404040" w:themeColor="text1" w:themeTint="BF"/>
          <w:sz w:val="22"/>
        </w:rPr>
        <w:t xml:space="preserve">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w:t>
      </w:r>
      <w:r>
        <w:rPr>
          <w:rFonts w:ascii="Century Gothic" w:hAnsi="Century Gothic" w:cs="Tahoma"/>
          <w:b w:val="0"/>
          <w:bCs w:val="0"/>
          <w:color w:val="404040" w:themeColor="text1" w:themeTint="BF"/>
          <w:sz w:val="22"/>
        </w:rPr>
        <w:t xml:space="preserve">Zudem bietet TDM Systems speziell für kleine Unternehmen mit TDM Cloud Essentials eine cloudbasierte Einstiegslösung für Werkzeugmanagement an. </w:t>
      </w:r>
      <w:r w:rsidRPr="006722C6">
        <w:rPr>
          <w:rFonts w:ascii="Century Gothic" w:hAnsi="Century Gothic" w:cs="Tahoma"/>
          <w:b w:val="0"/>
          <w:bCs w:val="0"/>
          <w:color w:val="404040" w:themeColor="text1" w:themeTint="BF"/>
          <w:sz w:val="22"/>
        </w:rPr>
        <w:t>Als Mitglied der Sandvik Gruppe kann TDM Systems auf das Know-how verschiedener Werkzeughersteller bei der Entwicklung seiner Softwareprodukte zurückgreifen.</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957A2C" w:rsidP="00E86A42">
      <w:pPr>
        <w:pStyle w:val="Textkrper"/>
        <w:spacing w:after="0" w:line="240" w:lineRule="auto"/>
        <w:jc w:val="both"/>
        <w:rPr>
          <w:rStyle w:val="Hyperlink"/>
          <w:rFonts w:ascii="Century Gothic" w:hAnsi="Century Gothic" w:cs="Tahoma"/>
          <w:bCs w:val="0"/>
          <w:color w:val="EF9326"/>
          <w:sz w:val="22"/>
        </w:rPr>
      </w:pPr>
      <w:hyperlink r:id="rId19" w:history="1">
        <w:r w:rsidR="00E86A42" w:rsidRPr="006722C6">
          <w:rPr>
            <w:rStyle w:val="Hyperlink"/>
            <w:rFonts w:ascii="Century Gothic" w:hAnsi="Century Gothic" w:cs="Tahoma"/>
            <w:bCs w:val="0"/>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F0D0624" wp14:editId="01B159AA">
            <wp:extent cx="1778635" cy="445725"/>
            <wp:effectExtent l="0" t="0" r="0" b="0"/>
            <wp:docPr id="22" name="Picture 2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0BC98648" wp14:editId="4D31427D">
            <wp:extent cx="1778635" cy="445725"/>
            <wp:effectExtent l="0" t="0" r="0" b="0"/>
            <wp:docPr id="25" name="Picture 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5D08712" wp14:editId="5BDAAE01">
            <wp:extent cx="1778635" cy="445725"/>
            <wp:effectExtent l="0" t="0" r="0" b="0"/>
            <wp:docPr id="26" name="Picture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6"/>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EF2C" w14:textId="77777777" w:rsidR="001467B0" w:rsidRDefault="001467B0" w:rsidP="000E70DF">
      <w:r>
        <w:separator/>
      </w:r>
    </w:p>
  </w:endnote>
  <w:endnote w:type="continuationSeparator" w:id="0">
    <w:p w14:paraId="3FFAD884" w14:textId="77777777" w:rsidR="001467B0" w:rsidRDefault="001467B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FB44" w14:textId="77777777" w:rsidR="001467B0" w:rsidRDefault="001467B0" w:rsidP="000E70DF">
      <w:r>
        <w:separator/>
      </w:r>
    </w:p>
  </w:footnote>
  <w:footnote w:type="continuationSeparator" w:id="0">
    <w:p w14:paraId="373770D7" w14:textId="77777777" w:rsidR="001467B0" w:rsidRDefault="001467B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2CEB"/>
    <w:rsid w:val="00083922"/>
    <w:rsid w:val="00084CA7"/>
    <w:rsid w:val="0009390C"/>
    <w:rsid w:val="0009490E"/>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973FE"/>
    <w:rsid w:val="001D03F6"/>
    <w:rsid w:val="001D05DB"/>
    <w:rsid w:val="001D4085"/>
    <w:rsid w:val="001F5828"/>
    <w:rsid w:val="00203D05"/>
    <w:rsid w:val="002612C7"/>
    <w:rsid w:val="00285EF6"/>
    <w:rsid w:val="002915AF"/>
    <w:rsid w:val="00294C54"/>
    <w:rsid w:val="002D3721"/>
    <w:rsid w:val="002E22AE"/>
    <w:rsid w:val="002F10F4"/>
    <w:rsid w:val="002F7B28"/>
    <w:rsid w:val="00311453"/>
    <w:rsid w:val="00315A74"/>
    <w:rsid w:val="00335D25"/>
    <w:rsid w:val="00341721"/>
    <w:rsid w:val="0039022D"/>
    <w:rsid w:val="00392A1B"/>
    <w:rsid w:val="003A11F1"/>
    <w:rsid w:val="003C5DE3"/>
    <w:rsid w:val="003D178D"/>
    <w:rsid w:val="003E2DA5"/>
    <w:rsid w:val="003E3469"/>
    <w:rsid w:val="003E42C3"/>
    <w:rsid w:val="003F23B3"/>
    <w:rsid w:val="00405DBA"/>
    <w:rsid w:val="004107C6"/>
    <w:rsid w:val="00437405"/>
    <w:rsid w:val="004407F5"/>
    <w:rsid w:val="00446458"/>
    <w:rsid w:val="00450A6B"/>
    <w:rsid w:val="00463982"/>
    <w:rsid w:val="00481A6B"/>
    <w:rsid w:val="00490EFC"/>
    <w:rsid w:val="0049203D"/>
    <w:rsid w:val="004A42DE"/>
    <w:rsid w:val="004B3999"/>
    <w:rsid w:val="004B565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97908"/>
    <w:rsid w:val="005B105F"/>
    <w:rsid w:val="005E552C"/>
    <w:rsid w:val="00606924"/>
    <w:rsid w:val="0060699D"/>
    <w:rsid w:val="006205D6"/>
    <w:rsid w:val="006305E2"/>
    <w:rsid w:val="00632856"/>
    <w:rsid w:val="00642D1C"/>
    <w:rsid w:val="00646A11"/>
    <w:rsid w:val="0066022B"/>
    <w:rsid w:val="00661FD7"/>
    <w:rsid w:val="00664F5A"/>
    <w:rsid w:val="006722C6"/>
    <w:rsid w:val="00682372"/>
    <w:rsid w:val="006A1EC0"/>
    <w:rsid w:val="006B17E0"/>
    <w:rsid w:val="006C65AA"/>
    <w:rsid w:val="006E35C1"/>
    <w:rsid w:val="006F48C4"/>
    <w:rsid w:val="006F69B0"/>
    <w:rsid w:val="00703F9F"/>
    <w:rsid w:val="00710881"/>
    <w:rsid w:val="00713F88"/>
    <w:rsid w:val="007325D8"/>
    <w:rsid w:val="00743A23"/>
    <w:rsid w:val="007474AE"/>
    <w:rsid w:val="007755D3"/>
    <w:rsid w:val="007A36D3"/>
    <w:rsid w:val="007A5083"/>
    <w:rsid w:val="007B22E4"/>
    <w:rsid w:val="007B37BE"/>
    <w:rsid w:val="007B7CE7"/>
    <w:rsid w:val="007D3C22"/>
    <w:rsid w:val="007E63FE"/>
    <w:rsid w:val="007E6563"/>
    <w:rsid w:val="007F210D"/>
    <w:rsid w:val="007F541D"/>
    <w:rsid w:val="008058F3"/>
    <w:rsid w:val="008068D0"/>
    <w:rsid w:val="00812A5C"/>
    <w:rsid w:val="00817EC0"/>
    <w:rsid w:val="00826584"/>
    <w:rsid w:val="00832668"/>
    <w:rsid w:val="00853435"/>
    <w:rsid w:val="0085534C"/>
    <w:rsid w:val="008604B8"/>
    <w:rsid w:val="00860C02"/>
    <w:rsid w:val="00884E06"/>
    <w:rsid w:val="008A04D7"/>
    <w:rsid w:val="008B5F10"/>
    <w:rsid w:val="008C7770"/>
    <w:rsid w:val="008D2F15"/>
    <w:rsid w:val="00903D0B"/>
    <w:rsid w:val="009200FF"/>
    <w:rsid w:val="009208B5"/>
    <w:rsid w:val="00921D3B"/>
    <w:rsid w:val="00923205"/>
    <w:rsid w:val="00942F2C"/>
    <w:rsid w:val="00947BA0"/>
    <w:rsid w:val="00956F97"/>
    <w:rsid w:val="00957A2C"/>
    <w:rsid w:val="009936A9"/>
    <w:rsid w:val="009A0DFA"/>
    <w:rsid w:val="009C3010"/>
    <w:rsid w:val="009E081C"/>
    <w:rsid w:val="009F19B5"/>
    <w:rsid w:val="00A03AB9"/>
    <w:rsid w:val="00A22FC0"/>
    <w:rsid w:val="00A317DF"/>
    <w:rsid w:val="00A426C6"/>
    <w:rsid w:val="00A64FBB"/>
    <w:rsid w:val="00A67916"/>
    <w:rsid w:val="00A7513F"/>
    <w:rsid w:val="00A95EE1"/>
    <w:rsid w:val="00AE1318"/>
    <w:rsid w:val="00AE15DA"/>
    <w:rsid w:val="00AF345F"/>
    <w:rsid w:val="00B0023C"/>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1663E"/>
    <w:rsid w:val="00C30FE8"/>
    <w:rsid w:val="00C35789"/>
    <w:rsid w:val="00C5261C"/>
    <w:rsid w:val="00C96745"/>
    <w:rsid w:val="00CB289F"/>
    <w:rsid w:val="00D007ED"/>
    <w:rsid w:val="00D15F30"/>
    <w:rsid w:val="00D21DA8"/>
    <w:rsid w:val="00D36D64"/>
    <w:rsid w:val="00D55D86"/>
    <w:rsid w:val="00D65E81"/>
    <w:rsid w:val="00D83284"/>
    <w:rsid w:val="00DA2987"/>
    <w:rsid w:val="00DD3C5B"/>
    <w:rsid w:val="00DE1FEE"/>
    <w:rsid w:val="00DE2861"/>
    <w:rsid w:val="00E11A95"/>
    <w:rsid w:val="00E23E22"/>
    <w:rsid w:val="00E27F38"/>
    <w:rsid w:val="00E30C50"/>
    <w:rsid w:val="00E629BB"/>
    <w:rsid w:val="00E869D1"/>
    <w:rsid w:val="00E86A42"/>
    <w:rsid w:val="00E92A11"/>
    <w:rsid w:val="00EC5617"/>
    <w:rsid w:val="00F25ABE"/>
    <w:rsid w:val="00F27E7B"/>
    <w:rsid w:val="00F51106"/>
    <w:rsid w:val="00F61F28"/>
    <w:rsid w:val="00F6686A"/>
    <w:rsid w:val="00F9781B"/>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paragraph" w:styleId="Listenabsatz">
    <w:name w:val="List Paragraph"/>
    <w:basedOn w:val="Standard"/>
    <w:uiPriority w:val="34"/>
    <w:qFormat/>
    <w:rsid w:val="005451B7"/>
    <w:pPr>
      <w:ind w:left="720"/>
    </w:pPr>
    <w:rPr>
      <w:rFonts w:ascii="Calibri" w:hAnsi="Calibri" w:cs="Calibri"/>
      <w:sz w:val="22"/>
      <w:szCs w:val="22"/>
      <w:lang w:val="de-DE"/>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webinar/register/WN_uMy3jkNNSumUkahtO1TkKA" TargetMode="External"/><Relationship Id="rId18" Type="http://schemas.openxmlformats.org/officeDocument/2006/relationships/hyperlink" Target="http://www.storymaker.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25" Type="http://schemas.openxmlformats.org/officeDocument/2006/relationships/image" Target="media/image5.png"/><Relationship Id="rId2" Type="http://schemas.openxmlformats.org/officeDocument/2006/relationships/customXml" Target="../customXml/item2.xml"/><Relationship Id="rId20" Type="http://schemas.openxmlformats.org/officeDocument/2006/relationships/hyperlink" Target="https://www.youtube.com/channel/UCaHqITJyeDNaYMce65pGf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TDM_Systems" TargetMode="External"/><Relationship Id="rId5" Type="http://schemas.openxmlformats.org/officeDocument/2006/relationships/numbering" Target="numbering.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dmsyste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ymaker.de/" TargetMode="External"/><Relationship Id="rId22" Type="http://schemas.openxmlformats.org/officeDocument/2006/relationships/hyperlink" Target="https://www.linkedin.com/company/tdm-system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51D6366E6CF4C8F5D4432E57F4AEF" ma:contentTypeVersion="11" ma:contentTypeDescription="Create a new document." ma:contentTypeScope="" ma:versionID="10fa63f27126868753bea7170144da4b">
  <xsd:schema xmlns:xsd="http://www.w3.org/2001/XMLSchema" xmlns:xs="http://www.w3.org/2001/XMLSchema" xmlns:p="http://schemas.microsoft.com/office/2006/metadata/properties" xmlns:ns3="e5addfd8-8a03-4965-8f8e-ec0f00beb9a5" xmlns:ns4="6aa3200e-83d6-42a0-b129-7398e5acb005" targetNamespace="http://schemas.microsoft.com/office/2006/metadata/properties" ma:root="true" ma:fieldsID="a02dfbc7c8585745af40bcca928c959a" ns3:_="" ns4:_="">
    <xsd:import namespace="e5addfd8-8a03-4965-8f8e-ec0f00beb9a5"/>
    <xsd:import namespace="6aa3200e-83d6-42a0-b129-7398e5acb0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dfd8-8a03-4965-8f8e-ec0f00beb9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200e-83d6-42a0-b129-7398e5acb0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s>
</ds:datastoreItem>
</file>

<file path=customXml/itemProps3.xml><?xml version="1.0" encoding="utf-8"?>
<ds:datastoreItem xmlns:ds="http://schemas.openxmlformats.org/officeDocument/2006/customXml" ds:itemID="{A8819C4A-8661-4B17-90DC-B127AAFAD89E}">
  <ds:schemaRefs>
    <ds:schemaRef ds:uri="http://schemas.openxmlformats.org/officeDocument/2006/bibliography"/>
  </ds:schemaRefs>
</ds:datastoreItem>
</file>

<file path=customXml/itemProps4.xml><?xml version="1.0" encoding="utf-8"?>
<ds:datastoreItem xmlns:ds="http://schemas.openxmlformats.org/officeDocument/2006/customXml" ds:itemID="{EF5682A0-4D8A-4F77-8A3F-EC92074F2C01}">
  <ds:schemaRefs>
    <ds:schemaRef ds:uri="http://purl.org/dc/terms/"/>
    <ds:schemaRef ds:uri="http://schemas.microsoft.com/office/infopath/2007/PartnerControls"/>
    <ds:schemaRef ds:uri="6aa3200e-83d6-42a0-b129-7398e5acb00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5addfd8-8a03-4965-8f8e-ec0f00beb9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3</cp:revision>
  <cp:lastPrinted>2021-11-17T10:25:00Z</cp:lastPrinted>
  <dcterms:created xsi:type="dcterms:W3CDTF">2021-11-17T10:18:00Z</dcterms:created>
  <dcterms:modified xsi:type="dcterms:W3CDTF">2021-11-17T10:36:00Z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2021-11-16T12:48:45Z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