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19A0A" w14:textId="77777777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77777777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77777777" w:rsidR="00E86A42" w:rsidRPr="00BF7313" w:rsidRDefault="00E86A42" w:rsidP="00E86A42">
      <w:pPr>
        <w:pStyle w:val="BodyText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40"/>
          <w:szCs w:val="40"/>
        </w:rPr>
      </w:pPr>
    </w:p>
    <w:p w14:paraId="66635FA5" w14:textId="04ACAFE7" w:rsidR="0039022D" w:rsidRPr="0039022D" w:rsidRDefault="002F43AE" w:rsidP="0039022D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40"/>
          <w:szCs w:val="48"/>
          <w:lang w:val="de-DE" w:eastAsia="en-GB"/>
        </w:rPr>
      </w:pP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40"/>
          <w:szCs w:val="48"/>
          <w:lang w:val="de-DE" w:eastAsia="en-GB"/>
        </w:rPr>
        <w:t>Wirtschaftlichkeit mit TDM erhöhen</w:t>
      </w:r>
    </w:p>
    <w:p w14:paraId="2EBAECC7" w14:textId="68C691F6" w:rsidR="00BF7313" w:rsidRPr="00BF7313" w:rsidRDefault="00BF7313" w:rsidP="00BF7313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 w:rsidRPr="00BF7313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TDM Systems </w:t>
      </w:r>
      <w:r w:rsidR="00C00ED5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etabliert mit dem </w:t>
      </w:r>
      <w:r w:rsidR="006D1F06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ROI</w:t>
      </w:r>
      <w:r w:rsidR="00981081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-</w:t>
      </w:r>
      <w:r w:rsidR="00C00ED5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Rechner ein neues Tool zur Effizienzsteigerung</w:t>
      </w:r>
    </w:p>
    <w:p w14:paraId="7704B1CF" w14:textId="77777777" w:rsidR="006D1F06" w:rsidRDefault="006D1F06" w:rsidP="00BF7313">
      <w:pPr>
        <w:pStyle w:val="BodyText"/>
        <w:spacing w:before="120" w:after="0"/>
        <w:rPr>
          <w:rFonts w:ascii="Century Gothic" w:hAnsi="Century Gothic"/>
          <w:sz w:val="36"/>
        </w:rPr>
      </w:pPr>
    </w:p>
    <w:p w14:paraId="4F58D6CF" w14:textId="2AF57390" w:rsidR="000E70DF" w:rsidRPr="00BF7313" w:rsidRDefault="006D1F06" w:rsidP="00BF7313">
      <w:pPr>
        <w:pStyle w:val="BodyText"/>
        <w:spacing w:before="120" w:after="0"/>
        <w:rPr>
          <w:rFonts w:ascii="Century Gothic" w:hAnsi="Century Gothic" w:cs="Tahoma"/>
          <w:b w:val="0"/>
          <w:bCs w:val="0"/>
          <w:sz w:val="22"/>
        </w:rPr>
      </w:pPr>
      <w:r w:rsidRPr="00BF7313">
        <w:rPr>
          <w:rFonts w:ascii="Century Gothic" w:hAnsi="Century Gothic"/>
          <w:b w:val="0"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F17C8" wp14:editId="4C201D89">
                <wp:simplePos x="0" y="0"/>
                <wp:positionH relativeFrom="column">
                  <wp:posOffset>0</wp:posOffset>
                </wp:positionH>
                <wp:positionV relativeFrom="paragraph">
                  <wp:posOffset>3437890</wp:posOffset>
                </wp:positionV>
                <wp:extent cx="3086100" cy="8026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637CE" w14:textId="239134F1" w:rsidR="006D1F06" w:rsidRPr="00BF7313" w:rsidRDefault="006D1F06" w:rsidP="006D1F0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 w:rsidRPr="00BF7313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BU: </w:t>
                            </w:r>
                            <w:r w:rsidR="006F3387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Der TDM ROI-Rechner bringt Transparenz in TDM Investitionen.</w:t>
                            </w:r>
                          </w:p>
                          <w:p w14:paraId="773798FF" w14:textId="77777777" w:rsidR="006D1F06" w:rsidRPr="006F3387" w:rsidRDefault="006D1F06" w:rsidP="006D1F06">
                            <w:pPr>
                              <w:rPr>
                                <w:rFonts w:ascii="Century Gothic" w:hAnsi="Century Gothic"/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5F17C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270.7pt;width:243pt;height:63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" filled="f" stroked="f">
                <v:textbox>
                  <w:txbxContent>
                    <w:p w14:paraId="0A2637CE" w14:textId="239134F1" w:rsidR="006D1F06" w:rsidRPr="00BF7313" w:rsidRDefault="006D1F06" w:rsidP="006D1F06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 w:rsidRPr="00BF7313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BU: </w:t>
                      </w:r>
                      <w:r w:rsidR="006F3387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Der TDM ROI-Rechner bringt Transparenz in TDM Investitionen.</w:t>
                      </w:r>
                    </w:p>
                    <w:p w14:paraId="773798FF" w14:textId="77777777" w:rsidR="006D1F06" w:rsidRPr="006F3387" w:rsidRDefault="006D1F06" w:rsidP="006D1F06">
                      <w:pPr>
                        <w:rPr>
                          <w:rFonts w:ascii="Century Gothic" w:hAnsi="Century Gothic"/>
                          <w:i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B192969" wp14:editId="4A30CB4D">
            <wp:extent cx="3194739" cy="303847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9441" cy="304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A42" w:rsidRPr="00BF7313">
        <w:rPr>
          <w:rFonts w:ascii="Century Gothic" w:hAnsi="Century Gothic" w:cs="Tahoma"/>
          <w:b w:val="0"/>
          <w:bCs w:val="0"/>
          <w:sz w:val="22"/>
        </w:rPr>
        <w:br/>
      </w:r>
      <w:r w:rsidR="000E70DF" w:rsidRPr="00BF7313">
        <w:rPr>
          <w:rFonts w:ascii="Century Gothic" w:hAnsi="Century Gothic"/>
          <w:sz w:val="36"/>
        </w:rPr>
        <w:t xml:space="preserve">  </w:t>
      </w:r>
    </w:p>
    <w:p w14:paraId="08D9EDE2" w14:textId="77777777" w:rsidR="006D1F06" w:rsidRDefault="006D1F06" w:rsidP="00BF731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b/>
          <w:bCs/>
          <w:color w:val="000000"/>
          <w:lang w:val="de-DE"/>
        </w:rPr>
      </w:pPr>
    </w:p>
    <w:p w14:paraId="0C745ACA" w14:textId="77777777" w:rsidR="006D1F06" w:rsidRDefault="006D1F06" w:rsidP="00BF731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b/>
          <w:bCs/>
          <w:color w:val="000000"/>
          <w:lang w:val="de-DE"/>
        </w:rPr>
      </w:pPr>
    </w:p>
    <w:p w14:paraId="4D5B5210" w14:textId="77777777" w:rsidR="000F64C5" w:rsidRDefault="000F64C5" w:rsidP="00BF731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b/>
          <w:bCs/>
          <w:color w:val="000000"/>
          <w:lang w:val="de-DE"/>
        </w:rPr>
      </w:pPr>
    </w:p>
    <w:p w14:paraId="5C5DF0D5" w14:textId="1CE37147" w:rsidR="00BF7313" w:rsidRPr="00BF7313" w:rsidRDefault="00BF7313" w:rsidP="00BF731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lang w:val="de-DE"/>
        </w:rPr>
      </w:pPr>
      <w:r w:rsidRPr="00BF7313">
        <w:rPr>
          <w:rFonts w:ascii="Century Gothic" w:hAnsi="Century Gothic" w:cs="Times"/>
          <w:b/>
          <w:bCs/>
          <w:color w:val="000000"/>
          <w:lang w:val="de-DE"/>
        </w:rPr>
        <w:t xml:space="preserve">Tübingen, </w:t>
      </w:r>
      <w:r w:rsidR="002F43AE">
        <w:rPr>
          <w:rFonts w:ascii="Century Gothic" w:hAnsi="Century Gothic" w:cs="Times"/>
          <w:b/>
          <w:bCs/>
          <w:color w:val="000000"/>
          <w:lang w:val="de-DE"/>
        </w:rPr>
        <w:t>07</w:t>
      </w:r>
      <w:r w:rsidRPr="00BF7313">
        <w:rPr>
          <w:rFonts w:ascii="Century Gothic" w:hAnsi="Century Gothic" w:cs="Times"/>
          <w:b/>
          <w:bCs/>
          <w:color w:val="000000"/>
          <w:lang w:val="de-DE"/>
        </w:rPr>
        <w:t xml:space="preserve">. </w:t>
      </w:r>
      <w:r w:rsidR="002F43AE">
        <w:rPr>
          <w:rFonts w:ascii="Century Gothic" w:hAnsi="Century Gothic" w:cs="Times"/>
          <w:b/>
          <w:bCs/>
          <w:color w:val="000000"/>
          <w:lang w:val="de-DE"/>
        </w:rPr>
        <w:t>Juni</w:t>
      </w:r>
      <w:r w:rsidRPr="00BF7313">
        <w:rPr>
          <w:rFonts w:ascii="Century Gothic" w:hAnsi="Century Gothic" w:cs="Times"/>
          <w:b/>
          <w:bCs/>
          <w:color w:val="000000"/>
          <w:lang w:val="de-DE"/>
        </w:rPr>
        <w:t xml:space="preserve"> 201</w:t>
      </w:r>
      <w:r w:rsidR="00C00ED5">
        <w:rPr>
          <w:rFonts w:ascii="Century Gothic" w:hAnsi="Century Gothic" w:cs="Times"/>
          <w:b/>
          <w:bCs/>
          <w:color w:val="000000"/>
          <w:lang w:val="de-DE"/>
        </w:rPr>
        <w:t>8</w:t>
      </w:r>
      <w:r w:rsidRPr="00BF7313">
        <w:rPr>
          <w:rFonts w:ascii="Century Gothic" w:hAnsi="Century Gothic" w:cs="Times"/>
          <w:b/>
          <w:bCs/>
          <w:color w:val="000000"/>
          <w:lang w:val="de-DE"/>
        </w:rPr>
        <w:t xml:space="preserve"> – </w:t>
      </w:r>
      <w:r w:rsidR="00C00ED5">
        <w:rPr>
          <w:rFonts w:ascii="Century Gothic" w:hAnsi="Century Gothic" w:cs="Times"/>
          <w:b/>
          <w:bCs/>
          <w:color w:val="000000"/>
          <w:lang w:val="de-DE"/>
        </w:rPr>
        <w:t>Werkzeugverwaltung neu gedacht und klug interpretiert</w:t>
      </w:r>
      <w:r w:rsidR="00A7351F">
        <w:rPr>
          <w:rFonts w:ascii="Century Gothic" w:hAnsi="Century Gothic" w:cs="Times"/>
          <w:b/>
          <w:bCs/>
          <w:color w:val="000000"/>
          <w:lang w:val="de-DE"/>
        </w:rPr>
        <w:t>:</w:t>
      </w:r>
      <w:r w:rsidR="00C00ED5">
        <w:rPr>
          <w:rFonts w:ascii="Century Gothic" w:hAnsi="Century Gothic" w:cs="Times"/>
          <w:b/>
          <w:bCs/>
          <w:color w:val="000000"/>
          <w:lang w:val="de-DE"/>
        </w:rPr>
        <w:t xml:space="preserve"> </w:t>
      </w:r>
      <w:r w:rsidRPr="00BF7313">
        <w:rPr>
          <w:rFonts w:ascii="Century Gothic" w:hAnsi="Century Gothic" w:cs="Times"/>
          <w:b/>
          <w:bCs/>
          <w:color w:val="000000"/>
          <w:lang w:val="de-DE"/>
        </w:rPr>
        <w:t xml:space="preserve">TDM Systems </w:t>
      </w:r>
      <w:r w:rsidR="006D1F06">
        <w:rPr>
          <w:rFonts w:ascii="Century Gothic" w:hAnsi="Century Gothic" w:cs="Times"/>
          <w:b/>
          <w:bCs/>
          <w:color w:val="000000"/>
          <w:lang w:val="de-DE"/>
        </w:rPr>
        <w:t>stellt</w:t>
      </w:r>
      <w:r w:rsidR="00CD2A2D">
        <w:rPr>
          <w:rFonts w:ascii="Century Gothic" w:hAnsi="Century Gothic" w:cs="Times"/>
          <w:b/>
          <w:bCs/>
          <w:color w:val="000000"/>
          <w:lang w:val="de-DE"/>
        </w:rPr>
        <w:t xml:space="preserve"> ab sofort auf </w:t>
      </w:r>
      <w:r w:rsidR="006D1F06">
        <w:rPr>
          <w:rFonts w:ascii="Century Gothic" w:hAnsi="Century Gothic" w:cs="Times"/>
          <w:b/>
          <w:bCs/>
          <w:color w:val="000000"/>
          <w:lang w:val="de-DE"/>
        </w:rPr>
        <w:t>seiner</w:t>
      </w:r>
      <w:r w:rsidR="00CD2A2D">
        <w:rPr>
          <w:rFonts w:ascii="Century Gothic" w:hAnsi="Century Gothic" w:cs="Times"/>
          <w:b/>
          <w:bCs/>
          <w:color w:val="000000"/>
          <w:lang w:val="de-DE"/>
        </w:rPr>
        <w:t xml:space="preserve"> Webseite den TDM </w:t>
      </w:r>
      <w:r w:rsidR="00AF1AD7">
        <w:rPr>
          <w:rFonts w:ascii="Century Gothic" w:hAnsi="Century Gothic" w:cs="Times"/>
          <w:b/>
          <w:bCs/>
          <w:color w:val="000000"/>
          <w:lang w:val="de-DE"/>
        </w:rPr>
        <w:t>ROI-</w:t>
      </w:r>
      <w:r w:rsidR="00CD2A2D">
        <w:rPr>
          <w:rFonts w:ascii="Century Gothic" w:hAnsi="Century Gothic" w:cs="Times"/>
          <w:b/>
          <w:bCs/>
          <w:color w:val="000000"/>
          <w:lang w:val="de-DE"/>
        </w:rPr>
        <w:t xml:space="preserve">Rechner für </w:t>
      </w:r>
      <w:r w:rsidR="006279E7">
        <w:rPr>
          <w:rFonts w:ascii="Century Gothic" w:hAnsi="Century Gothic" w:cs="Times"/>
          <w:b/>
          <w:bCs/>
          <w:color w:val="000000"/>
          <w:lang w:val="de-DE"/>
        </w:rPr>
        <w:t>die Berechnung des</w:t>
      </w:r>
      <w:r w:rsidR="00CD2A2D">
        <w:rPr>
          <w:rFonts w:ascii="Century Gothic" w:hAnsi="Century Gothic" w:cs="Times"/>
          <w:b/>
          <w:bCs/>
          <w:color w:val="000000"/>
          <w:lang w:val="de-DE"/>
        </w:rPr>
        <w:t xml:space="preserve"> Return on Investment</w:t>
      </w:r>
      <w:r w:rsidR="00A7351F">
        <w:rPr>
          <w:rFonts w:ascii="Century Gothic" w:hAnsi="Century Gothic" w:cs="Times"/>
          <w:b/>
          <w:bCs/>
          <w:color w:val="000000"/>
          <w:lang w:val="de-DE"/>
        </w:rPr>
        <w:t xml:space="preserve"> </w:t>
      </w:r>
      <w:r w:rsidR="006D1F06">
        <w:rPr>
          <w:rFonts w:ascii="Century Gothic" w:hAnsi="Century Gothic" w:cs="Times"/>
          <w:b/>
          <w:bCs/>
          <w:color w:val="000000"/>
          <w:lang w:val="de-DE"/>
        </w:rPr>
        <w:t xml:space="preserve">bereit – ein </w:t>
      </w:r>
      <w:r w:rsidR="00A7351F">
        <w:rPr>
          <w:rFonts w:ascii="Century Gothic" w:hAnsi="Century Gothic" w:cs="Times"/>
          <w:b/>
          <w:bCs/>
          <w:color w:val="000000"/>
          <w:lang w:val="de-DE"/>
        </w:rPr>
        <w:t>kostenloses</w:t>
      </w:r>
      <w:r w:rsidR="006D1F06">
        <w:rPr>
          <w:rFonts w:ascii="Century Gothic" w:hAnsi="Century Gothic" w:cs="Times"/>
          <w:b/>
          <w:bCs/>
          <w:color w:val="000000"/>
          <w:lang w:val="de-DE"/>
        </w:rPr>
        <w:t xml:space="preserve"> und</w:t>
      </w:r>
      <w:r w:rsidR="00CD2A2D">
        <w:rPr>
          <w:rFonts w:ascii="Century Gothic" w:hAnsi="Century Gothic" w:cs="Times"/>
          <w:b/>
          <w:bCs/>
          <w:color w:val="000000"/>
          <w:lang w:val="de-DE"/>
        </w:rPr>
        <w:t xml:space="preserve"> </w:t>
      </w:r>
      <w:r w:rsidR="006D1F06">
        <w:rPr>
          <w:rFonts w:ascii="Century Gothic" w:hAnsi="Century Gothic" w:cs="Times"/>
          <w:b/>
          <w:bCs/>
          <w:color w:val="000000"/>
          <w:lang w:val="de-DE"/>
        </w:rPr>
        <w:t xml:space="preserve">nützliches </w:t>
      </w:r>
      <w:r w:rsidR="00CD2A2D">
        <w:rPr>
          <w:rFonts w:ascii="Century Gothic" w:hAnsi="Century Gothic" w:cs="Times"/>
          <w:b/>
          <w:bCs/>
          <w:color w:val="000000"/>
          <w:lang w:val="de-DE"/>
        </w:rPr>
        <w:t xml:space="preserve">Tool zur </w:t>
      </w:r>
      <w:r w:rsidR="0080056A">
        <w:rPr>
          <w:rFonts w:ascii="Century Gothic" w:hAnsi="Century Gothic" w:cs="Times"/>
          <w:b/>
          <w:bCs/>
          <w:color w:val="000000"/>
          <w:lang w:val="de-DE"/>
        </w:rPr>
        <w:t xml:space="preserve">Berechnung </w:t>
      </w:r>
      <w:r w:rsidR="00981081">
        <w:rPr>
          <w:rFonts w:ascii="Century Gothic" w:hAnsi="Century Gothic" w:cs="Times"/>
          <w:b/>
          <w:bCs/>
          <w:color w:val="000000"/>
          <w:lang w:val="de-DE"/>
        </w:rPr>
        <w:t xml:space="preserve">von Einsparpotenzialen, die </w:t>
      </w:r>
      <w:r w:rsidR="006F3387">
        <w:rPr>
          <w:rFonts w:ascii="Century Gothic" w:hAnsi="Century Gothic" w:cs="Times"/>
          <w:b/>
          <w:bCs/>
          <w:color w:val="000000"/>
          <w:lang w:val="de-DE"/>
        </w:rPr>
        <w:t xml:space="preserve">sich </w:t>
      </w:r>
      <w:r w:rsidR="00981081">
        <w:rPr>
          <w:rFonts w:ascii="Century Gothic" w:hAnsi="Century Gothic" w:cs="Times"/>
          <w:b/>
          <w:bCs/>
          <w:color w:val="000000"/>
          <w:lang w:val="de-DE"/>
        </w:rPr>
        <w:t xml:space="preserve">durch </w:t>
      </w:r>
      <w:r w:rsidR="006F3387">
        <w:rPr>
          <w:rFonts w:ascii="Century Gothic" w:hAnsi="Century Gothic" w:cs="Times"/>
          <w:b/>
          <w:bCs/>
          <w:color w:val="000000"/>
          <w:lang w:val="de-DE"/>
        </w:rPr>
        <w:t>Einsatz</w:t>
      </w:r>
      <w:r w:rsidR="00981081">
        <w:rPr>
          <w:rFonts w:ascii="Century Gothic" w:hAnsi="Century Gothic" w:cs="Times"/>
          <w:b/>
          <w:bCs/>
          <w:color w:val="000000"/>
          <w:lang w:val="de-DE"/>
        </w:rPr>
        <w:t xml:space="preserve"> </w:t>
      </w:r>
      <w:r w:rsidR="006F3387">
        <w:rPr>
          <w:rFonts w:ascii="Century Gothic" w:hAnsi="Century Gothic" w:cs="Times"/>
          <w:b/>
          <w:bCs/>
          <w:color w:val="000000"/>
          <w:lang w:val="de-DE"/>
        </w:rPr>
        <w:t xml:space="preserve">von </w:t>
      </w:r>
      <w:r w:rsidR="00981081">
        <w:rPr>
          <w:rFonts w:ascii="Century Gothic" w:hAnsi="Century Gothic" w:cs="Times"/>
          <w:b/>
          <w:bCs/>
          <w:color w:val="000000"/>
          <w:lang w:val="de-DE"/>
        </w:rPr>
        <w:t xml:space="preserve">TDM </w:t>
      </w:r>
      <w:r w:rsidR="006F3387">
        <w:rPr>
          <w:rFonts w:ascii="Century Gothic" w:hAnsi="Century Gothic" w:cs="Times"/>
          <w:b/>
          <w:bCs/>
          <w:color w:val="000000"/>
          <w:lang w:val="de-DE"/>
        </w:rPr>
        <w:t>Lösungen ergeben</w:t>
      </w:r>
      <w:r w:rsidR="00981081">
        <w:rPr>
          <w:rFonts w:ascii="Century Gothic" w:hAnsi="Century Gothic" w:cs="Times"/>
          <w:b/>
          <w:bCs/>
          <w:color w:val="000000"/>
          <w:lang w:val="de-DE"/>
        </w:rPr>
        <w:t xml:space="preserve">. </w:t>
      </w:r>
      <w:r w:rsidR="00CD2A2D">
        <w:rPr>
          <w:rFonts w:ascii="Century Gothic" w:hAnsi="Century Gothic" w:cs="Times"/>
          <w:b/>
          <w:bCs/>
          <w:color w:val="000000"/>
          <w:lang w:val="de-DE"/>
        </w:rPr>
        <w:t xml:space="preserve"> </w:t>
      </w:r>
    </w:p>
    <w:p w14:paraId="704A451F" w14:textId="318E9C2A" w:rsidR="00AF1AD7" w:rsidRDefault="004B5E74" w:rsidP="00BF731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lang w:val="de-DE"/>
        </w:rPr>
      </w:pPr>
      <w:r>
        <w:rPr>
          <w:rFonts w:ascii="Century Gothic" w:hAnsi="Century Gothic" w:cs="Times"/>
          <w:color w:val="000000"/>
          <w:lang w:val="de-DE"/>
        </w:rPr>
        <w:t>M</w:t>
      </w:r>
      <w:r w:rsidR="00BA45FE">
        <w:rPr>
          <w:rFonts w:ascii="Century Gothic" w:hAnsi="Century Gothic" w:cs="Times"/>
          <w:color w:val="000000"/>
          <w:lang w:val="de-DE"/>
        </w:rPr>
        <w:t>it Hilfe</w:t>
      </w:r>
      <w:r>
        <w:rPr>
          <w:rFonts w:ascii="Century Gothic" w:hAnsi="Century Gothic" w:cs="Times"/>
          <w:color w:val="000000"/>
          <w:lang w:val="de-DE"/>
        </w:rPr>
        <w:t xml:space="preserve"> des ROI</w:t>
      </w:r>
      <w:r w:rsidR="00981081">
        <w:rPr>
          <w:rFonts w:ascii="Century Gothic" w:hAnsi="Century Gothic" w:cs="Times"/>
          <w:color w:val="000000"/>
          <w:lang w:val="de-DE"/>
        </w:rPr>
        <w:t>-</w:t>
      </w:r>
      <w:r>
        <w:rPr>
          <w:rFonts w:ascii="Century Gothic" w:hAnsi="Century Gothic" w:cs="Times"/>
          <w:color w:val="000000"/>
          <w:lang w:val="de-DE"/>
        </w:rPr>
        <w:t>Rechners</w:t>
      </w:r>
      <w:r w:rsidR="00BA45FE">
        <w:rPr>
          <w:rFonts w:ascii="Century Gothic" w:hAnsi="Century Gothic" w:cs="Times"/>
          <w:color w:val="000000"/>
          <w:lang w:val="de-DE"/>
        </w:rPr>
        <w:t xml:space="preserve"> </w:t>
      </w:r>
      <w:r>
        <w:rPr>
          <w:rFonts w:ascii="Century Gothic" w:hAnsi="Century Gothic" w:cs="Times"/>
          <w:color w:val="000000"/>
          <w:lang w:val="de-DE"/>
        </w:rPr>
        <w:t xml:space="preserve">lassen </w:t>
      </w:r>
      <w:r w:rsidR="00BA45FE">
        <w:rPr>
          <w:rFonts w:ascii="Century Gothic" w:hAnsi="Century Gothic" w:cs="Times"/>
          <w:color w:val="000000"/>
          <w:lang w:val="de-DE"/>
        </w:rPr>
        <w:t>sich innerhalb kürzester Zeit Einsparungen durch die digitale Werkzeugverwaltung</w:t>
      </w:r>
      <w:r w:rsidR="0066075B">
        <w:rPr>
          <w:rFonts w:ascii="Century Gothic" w:hAnsi="Century Gothic" w:cs="Times"/>
          <w:color w:val="000000"/>
          <w:lang w:val="de-DE"/>
        </w:rPr>
        <w:t xml:space="preserve"> mit TDM</w:t>
      </w:r>
      <w:r w:rsidR="00BA45FE">
        <w:rPr>
          <w:rFonts w:ascii="Century Gothic" w:hAnsi="Century Gothic" w:cs="Times"/>
          <w:color w:val="000000"/>
          <w:lang w:val="de-DE"/>
        </w:rPr>
        <w:t xml:space="preserve"> zuverlässig abschätzen. Beispielsweise unterstützt </w:t>
      </w:r>
      <w:r w:rsidR="008F189B">
        <w:rPr>
          <w:rFonts w:ascii="Century Gothic" w:hAnsi="Century Gothic" w:cs="Times"/>
          <w:color w:val="000000"/>
          <w:lang w:val="de-DE"/>
        </w:rPr>
        <w:t>die Software</w:t>
      </w:r>
      <w:r w:rsidR="0066075B">
        <w:rPr>
          <w:rFonts w:ascii="Century Gothic" w:hAnsi="Century Gothic" w:cs="Times"/>
          <w:color w:val="000000"/>
          <w:lang w:val="de-DE"/>
        </w:rPr>
        <w:t xml:space="preserve"> der Tübinger Werkzeugdatenexperten</w:t>
      </w:r>
      <w:r w:rsidR="00BA45FE">
        <w:rPr>
          <w:rFonts w:ascii="Century Gothic" w:hAnsi="Century Gothic" w:cs="Times"/>
          <w:color w:val="000000"/>
          <w:lang w:val="de-DE"/>
        </w:rPr>
        <w:t xml:space="preserve"> </w:t>
      </w:r>
      <w:r w:rsidR="00533114">
        <w:rPr>
          <w:rFonts w:ascii="Century Gothic" w:hAnsi="Century Gothic" w:cs="Times"/>
          <w:color w:val="000000"/>
          <w:lang w:val="de-DE"/>
        </w:rPr>
        <w:lastRenderedPageBreak/>
        <w:t xml:space="preserve">bei der Reduktion </w:t>
      </w:r>
      <w:r w:rsidR="0085732B">
        <w:rPr>
          <w:rFonts w:ascii="Century Gothic" w:hAnsi="Century Gothic" w:cs="Times"/>
          <w:color w:val="000000"/>
          <w:lang w:val="de-DE"/>
        </w:rPr>
        <w:t>der Werkezugvielfalt und beim zielgerichteten Einsatz der besten Werkzeuge</w:t>
      </w:r>
      <w:r w:rsidR="00533114">
        <w:rPr>
          <w:rFonts w:ascii="Century Gothic" w:hAnsi="Century Gothic" w:cs="Times"/>
          <w:color w:val="000000"/>
          <w:lang w:val="de-DE"/>
        </w:rPr>
        <w:t>. Gleichzeitig lassen sich</w:t>
      </w:r>
      <w:r w:rsidR="0085732B">
        <w:rPr>
          <w:rFonts w:ascii="Century Gothic" w:hAnsi="Century Gothic" w:cs="Times"/>
          <w:color w:val="000000"/>
          <w:lang w:val="de-DE"/>
        </w:rPr>
        <w:t xml:space="preserve"> </w:t>
      </w:r>
      <w:r w:rsidR="002F43AE">
        <w:rPr>
          <w:rFonts w:ascii="Century Gothic" w:hAnsi="Century Gothic" w:cs="Times"/>
          <w:color w:val="000000"/>
          <w:lang w:val="de-DE"/>
        </w:rPr>
        <w:t>w</w:t>
      </w:r>
      <w:r w:rsidR="0085732B">
        <w:rPr>
          <w:rFonts w:ascii="Century Gothic" w:hAnsi="Century Gothic" w:cs="Times"/>
          <w:color w:val="000000"/>
          <w:lang w:val="de-DE"/>
        </w:rPr>
        <w:t>erkzeugbedingte</w:t>
      </w:r>
      <w:r w:rsidR="00533114">
        <w:rPr>
          <w:rFonts w:ascii="Century Gothic" w:hAnsi="Century Gothic" w:cs="Times"/>
          <w:color w:val="000000"/>
          <w:lang w:val="de-DE"/>
        </w:rPr>
        <w:t xml:space="preserve"> Maschinenstillstände unkompliziert </w:t>
      </w:r>
      <w:r w:rsidR="007D4B06">
        <w:rPr>
          <w:rFonts w:ascii="Century Gothic" w:hAnsi="Century Gothic" w:cs="Times"/>
          <w:color w:val="000000"/>
          <w:lang w:val="de-DE"/>
        </w:rPr>
        <w:t>verringern</w:t>
      </w:r>
      <w:r w:rsidR="00533114">
        <w:rPr>
          <w:rFonts w:ascii="Century Gothic" w:hAnsi="Century Gothic" w:cs="Times"/>
          <w:color w:val="000000"/>
          <w:lang w:val="de-DE"/>
        </w:rPr>
        <w:t xml:space="preserve"> und versteckte Lagerbestände </w:t>
      </w:r>
      <w:r w:rsidR="007D4B06">
        <w:rPr>
          <w:rFonts w:ascii="Century Gothic" w:hAnsi="Century Gothic" w:cs="Times"/>
          <w:color w:val="000000"/>
          <w:lang w:val="de-DE"/>
        </w:rPr>
        <w:t>minimieren</w:t>
      </w:r>
      <w:r w:rsidR="00533114">
        <w:rPr>
          <w:rFonts w:ascii="Century Gothic" w:hAnsi="Century Gothic" w:cs="Times"/>
          <w:color w:val="000000"/>
          <w:lang w:val="de-DE"/>
        </w:rPr>
        <w:t xml:space="preserve">. </w:t>
      </w:r>
    </w:p>
    <w:p w14:paraId="30DED8CF" w14:textId="47880A36" w:rsidR="00BA45FE" w:rsidRDefault="00533114" w:rsidP="00BF731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lang w:val="de-DE"/>
        </w:rPr>
      </w:pPr>
      <w:r>
        <w:rPr>
          <w:rFonts w:ascii="Century Gothic" w:hAnsi="Century Gothic" w:cs="Times"/>
          <w:color w:val="000000"/>
          <w:lang w:val="de-DE"/>
        </w:rPr>
        <w:t>Die neu geschaffene Transparenz ermöglicht es Unternehmen</w:t>
      </w:r>
      <w:r w:rsidR="006F3387">
        <w:rPr>
          <w:rFonts w:ascii="Century Gothic" w:hAnsi="Century Gothic" w:cs="Times"/>
          <w:color w:val="000000"/>
          <w:lang w:val="de-DE"/>
        </w:rPr>
        <w:t>,</w:t>
      </w:r>
      <w:r>
        <w:rPr>
          <w:rFonts w:ascii="Century Gothic" w:hAnsi="Century Gothic" w:cs="Times"/>
          <w:color w:val="000000"/>
          <w:lang w:val="de-DE"/>
        </w:rPr>
        <w:t xml:space="preserve"> Prozesse zu verstehen und zu optimieren. </w:t>
      </w:r>
      <w:r w:rsidR="00A7351F">
        <w:rPr>
          <w:rFonts w:ascii="Century Gothic" w:hAnsi="Century Gothic" w:cs="Times"/>
          <w:color w:val="000000"/>
          <w:lang w:val="de-DE"/>
        </w:rPr>
        <w:t>„</w:t>
      </w:r>
      <w:r>
        <w:rPr>
          <w:rFonts w:ascii="Century Gothic" w:hAnsi="Century Gothic" w:cs="Times"/>
          <w:color w:val="000000"/>
          <w:lang w:val="de-DE"/>
        </w:rPr>
        <w:t xml:space="preserve">Als Konsequenz profitieren </w:t>
      </w:r>
      <w:r w:rsidR="00A7351F">
        <w:rPr>
          <w:rFonts w:ascii="Century Gothic" w:hAnsi="Century Gothic" w:cs="Times"/>
          <w:color w:val="000000"/>
          <w:lang w:val="de-DE"/>
        </w:rPr>
        <w:t xml:space="preserve">unsere </w:t>
      </w:r>
      <w:r>
        <w:rPr>
          <w:rFonts w:ascii="Century Gothic" w:hAnsi="Century Gothic" w:cs="Times"/>
          <w:color w:val="000000"/>
          <w:lang w:val="de-DE"/>
        </w:rPr>
        <w:t xml:space="preserve">User </w:t>
      </w:r>
      <w:r w:rsidR="00A7351F">
        <w:rPr>
          <w:rFonts w:ascii="Century Gothic" w:hAnsi="Century Gothic" w:cs="Times"/>
          <w:color w:val="000000"/>
          <w:lang w:val="de-DE"/>
        </w:rPr>
        <w:t xml:space="preserve">direkt </w:t>
      </w:r>
      <w:r>
        <w:rPr>
          <w:rFonts w:ascii="Century Gothic" w:hAnsi="Century Gothic" w:cs="Times"/>
          <w:color w:val="000000"/>
          <w:lang w:val="de-DE"/>
        </w:rPr>
        <w:t>von Kostensenkungen und Produktivitätssteigerungen</w:t>
      </w:r>
      <w:r w:rsidR="00A7351F">
        <w:rPr>
          <w:rFonts w:ascii="Century Gothic" w:hAnsi="Century Gothic" w:cs="Times"/>
          <w:color w:val="000000"/>
          <w:lang w:val="de-DE"/>
        </w:rPr>
        <w:t xml:space="preserve">,“ erläutert </w:t>
      </w:r>
      <w:r w:rsidR="00F656D1">
        <w:rPr>
          <w:rFonts w:ascii="Century Gothic" w:hAnsi="Century Gothic" w:cs="Times"/>
          <w:color w:val="000000"/>
          <w:lang w:val="de-DE"/>
        </w:rPr>
        <w:t>Eugen Bollinger</w:t>
      </w:r>
      <w:r w:rsidR="00AF1AD7">
        <w:rPr>
          <w:rFonts w:ascii="Century Gothic" w:hAnsi="Century Gothic" w:cs="Times"/>
          <w:color w:val="000000"/>
          <w:lang w:val="de-DE"/>
        </w:rPr>
        <w:t xml:space="preserve">, </w:t>
      </w:r>
      <w:r w:rsidR="00F656D1">
        <w:rPr>
          <w:rFonts w:ascii="Century Gothic" w:hAnsi="Century Gothic" w:cs="Times"/>
          <w:color w:val="000000"/>
          <w:lang w:val="de-DE"/>
        </w:rPr>
        <w:t>Vertriebsleiter</w:t>
      </w:r>
      <w:r w:rsidR="00AF1AD7" w:rsidRPr="00AF1AD7">
        <w:rPr>
          <w:rFonts w:ascii="Century Gothic" w:hAnsi="Century Gothic" w:cs="Times"/>
          <w:color w:val="000000"/>
          <w:lang w:val="de-DE"/>
        </w:rPr>
        <w:t xml:space="preserve"> bei TDM Systems</w:t>
      </w:r>
      <w:r w:rsidR="00AF1AD7">
        <w:rPr>
          <w:rFonts w:ascii="Century Gothic" w:hAnsi="Century Gothic" w:cs="Times"/>
          <w:color w:val="000000"/>
          <w:lang w:val="de-DE"/>
        </w:rPr>
        <w:t xml:space="preserve">, </w:t>
      </w:r>
      <w:r w:rsidR="0066075B">
        <w:rPr>
          <w:rFonts w:ascii="Century Gothic" w:hAnsi="Century Gothic" w:cs="Times"/>
          <w:color w:val="000000"/>
          <w:lang w:val="de-DE"/>
        </w:rPr>
        <w:t xml:space="preserve">die </w:t>
      </w:r>
      <w:r w:rsidR="00AF1AD7">
        <w:rPr>
          <w:rFonts w:ascii="Century Gothic" w:hAnsi="Century Gothic" w:cs="Times"/>
          <w:color w:val="000000"/>
          <w:lang w:val="de-DE"/>
        </w:rPr>
        <w:t>Vorteil</w:t>
      </w:r>
      <w:r w:rsidR="0066075B">
        <w:rPr>
          <w:rFonts w:ascii="Century Gothic" w:hAnsi="Century Gothic" w:cs="Times"/>
          <w:color w:val="000000"/>
          <w:lang w:val="de-DE"/>
        </w:rPr>
        <w:t>e</w:t>
      </w:r>
      <w:r w:rsidR="00AF1AD7">
        <w:rPr>
          <w:rFonts w:ascii="Century Gothic" w:hAnsi="Century Gothic" w:cs="Times"/>
          <w:color w:val="000000"/>
          <w:lang w:val="de-DE"/>
        </w:rPr>
        <w:t xml:space="preserve"> für die Anwender</w:t>
      </w:r>
      <w:r w:rsidR="0066075B">
        <w:rPr>
          <w:rFonts w:ascii="Century Gothic" w:hAnsi="Century Gothic" w:cs="Times"/>
          <w:color w:val="000000"/>
          <w:lang w:val="de-DE"/>
        </w:rPr>
        <w:t>.</w:t>
      </w:r>
      <w:r w:rsidR="00AF1AD7">
        <w:rPr>
          <w:rFonts w:ascii="Century Gothic" w:hAnsi="Century Gothic" w:cs="Times"/>
          <w:color w:val="000000"/>
          <w:lang w:val="de-DE"/>
        </w:rPr>
        <w:t xml:space="preserve"> </w:t>
      </w:r>
      <w:r w:rsidR="0066075B">
        <w:rPr>
          <w:rFonts w:ascii="Century Gothic" w:hAnsi="Century Gothic" w:cs="Times"/>
          <w:color w:val="000000"/>
          <w:lang w:val="de-DE"/>
        </w:rPr>
        <w:t>D</w:t>
      </w:r>
      <w:r w:rsidR="00AF1AD7">
        <w:rPr>
          <w:rFonts w:ascii="Century Gothic" w:hAnsi="Century Gothic" w:cs="Times"/>
          <w:color w:val="000000"/>
          <w:lang w:val="de-DE"/>
        </w:rPr>
        <w:t xml:space="preserve">er </w:t>
      </w:r>
      <w:r w:rsidR="0066075B">
        <w:rPr>
          <w:rFonts w:ascii="Century Gothic" w:hAnsi="Century Gothic" w:cs="Times"/>
          <w:color w:val="000000"/>
          <w:lang w:val="de-DE"/>
        </w:rPr>
        <w:t xml:space="preserve">Rechner ist auf der </w:t>
      </w:r>
      <w:r w:rsidR="0066075B" w:rsidRPr="007D4B06">
        <w:rPr>
          <w:rFonts w:ascii="Century Gothic" w:hAnsi="Century Gothic" w:cs="Times"/>
          <w:lang w:val="de-DE"/>
        </w:rPr>
        <w:t>TDM Systems-Webseite</w:t>
      </w:r>
      <w:r w:rsidR="00AF1AD7">
        <w:rPr>
          <w:rFonts w:ascii="Century Gothic" w:hAnsi="Century Gothic" w:cs="Times"/>
          <w:color w:val="000000"/>
          <w:lang w:val="de-DE"/>
        </w:rPr>
        <w:t xml:space="preserve"> für alle frei zugänglich.</w:t>
      </w:r>
    </w:p>
    <w:p w14:paraId="1AF513CC" w14:textId="1F96D69A" w:rsidR="00F656D1" w:rsidRPr="00541AD0" w:rsidRDefault="00F656D1" w:rsidP="00BF7313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lang w:val="de-DE"/>
        </w:rPr>
      </w:pPr>
      <w:r w:rsidRPr="00541AD0">
        <w:rPr>
          <w:rFonts w:ascii="Century Gothic" w:hAnsi="Century Gothic" w:cs="Times"/>
          <w:color w:val="000000"/>
          <w:lang w:val="de-DE"/>
        </w:rPr>
        <w:t xml:space="preserve">Mit dem </w:t>
      </w:r>
      <w:hyperlink r:id="rId9" w:history="1">
        <w:r w:rsidRPr="007D4B06">
          <w:rPr>
            <w:rStyle w:val="Hyperlink"/>
            <w:rFonts w:ascii="Century Gothic" w:hAnsi="Century Gothic" w:cs="Times"/>
            <w:lang w:val="de-DE"/>
          </w:rPr>
          <w:t>TDM ROI-Rechner</w:t>
        </w:r>
      </w:hyperlink>
      <w:r w:rsidRPr="00541AD0">
        <w:rPr>
          <w:rFonts w:ascii="Century Gothic" w:hAnsi="Century Gothic" w:cs="Times"/>
          <w:color w:val="000000"/>
          <w:lang w:val="de-DE"/>
        </w:rPr>
        <w:t xml:space="preserve"> können schnell und einfach erste Schätzung</w:t>
      </w:r>
      <w:r w:rsidR="00237734">
        <w:rPr>
          <w:rFonts w:ascii="Century Gothic" w:hAnsi="Century Gothic" w:cs="Times"/>
          <w:color w:val="000000"/>
          <w:lang w:val="de-DE"/>
        </w:rPr>
        <w:t>en</w:t>
      </w:r>
      <w:r w:rsidRPr="00541AD0">
        <w:rPr>
          <w:rFonts w:ascii="Century Gothic" w:hAnsi="Century Gothic" w:cs="Times"/>
          <w:color w:val="000000"/>
          <w:lang w:val="de-DE"/>
        </w:rPr>
        <w:t xml:space="preserve"> </w:t>
      </w:r>
      <w:r w:rsidR="00237734">
        <w:rPr>
          <w:rFonts w:ascii="Century Gothic" w:hAnsi="Century Gothic" w:cs="Times"/>
          <w:color w:val="000000"/>
          <w:lang w:val="de-DE"/>
        </w:rPr>
        <w:t>zu</w:t>
      </w:r>
      <w:r w:rsidRPr="00541AD0">
        <w:rPr>
          <w:rFonts w:ascii="Century Gothic" w:hAnsi="Century Gothic" w:cs="Times"/>
          <w:color w:val="000000"/>
          <w:lang w:val="de-DE"/>
        </w:rPr>
        <w:t xml:space="preserve">  Einsparpotenziale</w:t>
      </w:r>
      <w:r w:rsidR="00237734">
        <w:rPr>
          <w:rFonts w:ascii="Century Gothic" w:hAnsi="Century Gothic" w:cs="Times"/>
          <w:color w:val="000000"/>
          <w:lang w:val="de-DE"/>
        </w:rPr>
        <w:t>n</w:t>
      </w:r>
      <w:r w:rsidRPr="00541AD0">
        <w:rPr>
          <w:rFonts w:ascii="Century Gothic" w:hAnsi="Century Gothic" w:cs="Times"/>
          <w:color w:val="000000"/>
          <w:lang w:val="de-DE"/>
        </w:rPr>
        <w:t xml:space="preserve"> ermittel</w:t>
      </w:r>
      <w:r w:rsidR="00237734">
        <w:rPr>
          <w:rFonts w:ascii="Century Gothic" w:hAnsi="Century Gothic" w:cs="Times"/>
          <w:color w:val="000000"/>
          <w:lang w:val="de-DE"/>
        </w:rPr>
        <w:t xml:space="preserve">t, und </w:t>
      </w:r>
      <w:r w:rsidRPr="00541AD0">
        <w:rPr>
          <w:rFonts w:ascii="Century Gothic" w:hAnsi="Century Gothic" w:cs="Times"/>
          <w:color w:val="000000"/>
          <w:lang w:val="de-DE"/>
        </w:rPr>
        <w:t>Ergebnis</w:t>
      </w:r>
      <w:r w:rsidR="00237734">
        <w:rPr>
          <w:rFonts w:ascii="Century Gothic" w:hAnsi="Century Gothic" w:cs="Times"/>
          <w:color w:val="000000"/>
          <w:lang w:val="de-DE"/>
        </w:rPr>
        <w:t>se</w:t>
      </w:r>
      <w:r w:rsidRPr="00541AD0">
        <w:rPr>
          <w:rFonts w:ascii="Century Gothic" w:hAnsi="Century Gothic" w:cs="Times"/>
          <w:color w:val="000000"/>
          <w:lang w:val="de-DE"/>
        </w:rPr>
        <w:t xml:space="preserve"> direkt am Bildschirm an</w:t>
      </w:r>
      <w:r w:rsidR="00237734">
        <w:rPr>
          <w:rFonts w:ascii="Century Gothic" w:hAnsi="Century Gothic" w:cs="Times"/>
          <w:color w:val="000000"/>
          <w:lang w:val="de-DE"/>
        </w:rPr>
        <w:t>ge</w:t>
      </w:r>
      <w:r w:rsidRPr="00541AD0">
        <w:rPr>
          <w:rFonts w:ascii="Century Gothic" w:hAnsi="Century Gothic" w:cs="Times"/>
          <w:color w:val="000000"/>
          <w:lang w:val="de-DE"/>
        </w:rPr>
        <w:t>zeig</w:t>
      </w:r>
      <w:r w:rsidR="00237734">
        <w:rPr>
          <w:rFonts w:ascii="Century Gothic" w:hAnsi="Century Gothic" w:cs="Times"/>
          <w:color w:val="000000"/>
          <w:lang w:val="de-DE"/>
        </w:rPr>
        <w:t>t werden</w:t>
      </w:r>
      <w:r w:rsidRPr="00541AD0">
        <w:rPr>
          <w:rFonts w:ascii="Century Gothic" w:hAnsi="Century Gothic" w:cs="Times"/>
          <w:color w:val="000000"/>
          <w:lang w:val="de-DE"/>
        </w:rPr>
        <w:t xml:space="preserve">. </w:t>
      </w:r>
      <w:r w:rsidR="007D4B06">
        <w:rPr>
          <w:rFonts w:ascii="Century Gothic" w:hAnsi="Century Gothic" w:cs="Times"/>
          <w:color w:val="000000"/>
          <w:lang w:val="de-DE"/>
        </w:rPr>
        <w:t xml:space="preserve">Ergeben sich hierzu Fragen, helfen die Experten von TDM Systems gerne in einem persönlichen Gespräch weiter. </w:t>
      </w:r>
    </w:p>
    <w:p w14:paraId="63612B5C" w14:textId="77777777" w:rsidR="00BF7313" w:rsidRPr="00BF7313" w:rsidRDefault="00BF7313" w:rsidP="00E86A42">
      <w:pPr>
        <w:pStyle w:val="BodyText"/>
        <w:spacing w:before="120"/>
        <w:jc w:val="both"/>
        <w:rPr>
          <w:rFonts w:ascii="Century Gothic" w:hAnsi="Century Gothic" w:cs="Tahoma"/>
          <w:b w:val="0"/>
          <w:bCs w:val="0"/>
          <w:szCs w:val="24"/>
        </w:rPr>
      </w:pPr>
      <w:bookmarkStart w:id="0" w:name="_GoBack"/>
      <w:bookmarkEnd w:id="0"/>
    </w:p>
    <w:p w14:paraId="3155584D" w14:textId="279977D2" w:rsidR="006F48C4" w:rsidRPr="00BF7313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hAnsi="Century Gothic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0740" wp14:editId="0088C448">
                <wp:simplePos x="0" y="0"/>
                <wp:positionH relativeFrom="column">
                  <wp:posOffset>2809240</wp:posOffset>
                </wp:positionH>
                <wp:positionV relativeFrom="paragraph">
                  <wp:posOffset>407035</wp:posOffset>
                </wp:positionV>
                <wp:extent cx="2743200" cy="29616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6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697B" w14:textId="77777777" w:rsidR="00E86A42" w:rsidRPr="006D1F06" w:rsidRDefault="00E86A42" w:rsidP="00E86A4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8"/>
                                <w:lang w:val="de-DE" w:eastAsia="en-GB"/>
                              </w:rPr>
                            </w:pPr>
                            <w:r w:rsidRPr="006D1F06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8"/>
                                <w:lang w:val="de-DE" w:eastAsia="en-GB"/>
                              </w:rPr>
                              <w:t>Agenturkontakt</w:t>
                            </w:r>
                            <w:r w:rsidRPr="006D1F06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8"/>
                                <w:lang w:val="de-DE" w:eastAsia="en-GB"/>
                              </w:rPr>
                              <w:t>:</w:t>
                            </w:r>
                          </w:p>
                          <w:p w14:paraId="7D4A910F" w14:textId="77777777" w:rsidR="000E70DF" w:rsidRPr="006D1F06" w:rsidRDefault="000E70DF" w:rsidP="000E70DF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3A2C830F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</w:pPr>
                            <w:r w:rsidRPr="006D1F06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  <w:t>Judith Klingler</w:t>
                            </w:r>
                          </w:p>
                          <w:p w14:paraId="58ACA7E5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72B1E709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Telefon +49.7071.93872-13</w:t>
                            </w:r>
                          </w:p>
                          <w:p w14:paraId="2DF94539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j.klingler@storymaker.de</w:t>
                            </w:r>
                          </w:p>
                          <w:p w14:paraId="4EE16669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3822A7A8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</w:pPr>
                            <w:r w:rsidRPr="006D1F06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  <w:t>Storymaker GmbH</w:t>
                            </w:r>
                          </w:p>
                          <w:p w14:paraId="2486A5E2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proofErr w:type="spellStart"/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Derendinger</w:t>
                            </w:r>
                            <w:proofErr w:type="spellEnd"/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 50</w:t>
                            </w:r>
                          </w:p>
                          <w:p w14:paraId="46DFCC83" w14:textId="12B5A3B8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lang w:val="de-DE"/>
                              </w:rPr>
                            </w:pPr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72072 Tübingen, Germany</w:t>
                            </w:r>
                          </w:p>
                          <w:p w14:paraId="171C77CC" w14:textId="70F2D805" w:rsidR="00E86A42" w:rsidRPr="00BF7313" w:rsidRDefault="001E1FEE" w:rsidP="000E70DF">
                            <w:pPr>
                              <w:rPr>
                                <w:rFonts w:ascii="News Gothic MT" w:hAnsi="News Gothic MT"/>
                                <w:b/>
                                <w:color w:val="EF9326"/>
                              </w:rPr>
                            </w:pPr>
                            <w:hyperlink r:id="rId10" w:history="1">
                              <w:r w:rsidR="00E86A42" w:rsidRPr="00BF7313">
                                <w:rPr>
                                  <w:rStyle w:val="Hyperlink"/>
                                  <w:rFonts w:ascii="Tahoma" w:eastAsia="Calibri" w:hAnsi="Tahoma" w:cstheme="minorBidi"/>
                                  <w:b/>
                                  <w:color w:val="EF9326"/>
                                </w:rPr>
                                <w:t>http://www.storymaker.de/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80740" id="Text Box 6" o:spid="_x0000_s1027" type="#_x0000_t202" style="position:absolute;margin-left:221.2pt;margin-top:32.05pt;width:3in;height:23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" filled="f" stroked="f">
                <v:textbox>
                  <w:txbxContent>
                    <w:p w14:paraId="7D3A697B" w14:textId="77777777" w:rsidR="00E86A42" w:rsidRPr="006D1F06" w:rsidRDefault="00E86A42" w:rsidP="00E86A42">
                      <w:pPr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8"/>
                          <w:lang w:val="de-DE" w:eastAsia="en-GB"/>
                        </w:rPr>
                      </w:pPr>
                      <w:r w:rsidRPr="006D1F06">
                        <w:rPr>
                          <w:rFonts w:ascii="Century Gothic" w:eastAsia="Times New Roman" w:hAnsi="Century Gothic" w:cs="Times New Roman"/>
                          <w:b/>
                          <w:color w:val="404040" w:themeColor="text1" w:themeTint="BF"/>
                          <w:sz w:val="28"/>
                          <w:lang w:val="de-DE" w:eastAsia="en-GB"/>
                        </w:rPr>
                        <w:t>Agenturkontakt</w:t>
                      </w:r>
                      <w:r w:rsidRPr="006D1F06"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8"/>
                          <w:lang w:val="de-DE" w:eastAsia="en-GB"/>
                        </w:rPr>
                        <w:t>:</w:t>
                      </w:r>
                    </w:p>
                    <w:p w14:paraId="7D4A910F" w14:textId="77777777" w:rsidR="000E70DF" w:rsidRPr="006D1F06" w:rsidRDefault="000E70DF" w:rsidP="000E70DF">
                      <w:pPr>
                        <w:rPr>
                          <w:rFonts w:ascii="Century Gothic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3A2C830F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</w:pPr>
                      <w:r w:rsidRPr="006D1F06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  <w:t>Judith Klingler</w:t>
                      </w:r>
                    </w:p>
                    <w:p w14:paraId="58ACA7E5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72B1E709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Telefon +49.7071.93872-13</w:t>
                      </w:r>
                    </w:p>
                    <w:p w14:paraId="2DF94539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j.klingler@storymaker.de</w:t>
                      </w:r>
                    </w:p>
                    <w:p w14:paraId="4EE16669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3822A7A8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</w:pPr>
                      <w:r w:rsidRPr="006D1F06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lang w:val="de-DE"/>
                        </w:rPr>
                        <w:t>Storymaker GmbH</w:t>
                      </w:r>
                    </w:p>
                    <w:p w14:paraId="2486A5E2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Strasse</w:t>
                      </w:r>
                      <w:proofErr w:type="spellEnd"/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 xml:space="preserve"> 50</w:t>
                      </w:r>
                    </w:p>
                    <w:p w14:paraId="46DFCC83" w14:textId="12B5A3B8" w:rsidR="00E86A42" w:rsidRPr="006D1F06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lang w:val="de-DE"/>
                        </w:rPr>
                      </w:pPr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72072 Tübingen, Germany</w:t>
                      </w:r>
                    </w:p>
                    <w:p w14:paraId="171C77CC" w14:textId="70F2D805" w:rsidR="00E86A42" w:rsidRPr="00BF7313" w:rsidRDefault="008B676F" w:rsidP="000E70DF">
                      <w:pPr>
                        <w:rPr>
                          <w:rFonts w:ascii="News Gothic MT" w:hAnsi="News Gothic MT"/>
                          <w:b/>
                          <w:color w:val="EF9326"/>
                        </w:rPr>
                      </w:pPr>
                      <w:hyperlink r:id="rId14" w:history="1">
                        <w:r w:rsidR="00E86A42" w:rsidRPr="00BF7313">
                          <w:rPr>
                            <w:rStyle w:val="Hyperlink"/>
                            <w:rFonts w:ascii="Tahoma" w:eastAsia="Calibri" w:hAnsi="Tahoma" w:cstheme="minorBidi"/>
                            <w:b/>
                            <w:color w:val="EF9326"/>
                          </w:rPr>
                          <w:t>http://www.storymaker.de/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F48C4"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626A" wp14:editId="1E1AE0BF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CD2874" id="Straight_x0020_Connector_x0020_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9.9pt" to="239.2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" strokecolor="#bfbfbf [2412]" strokeweight="1.5pt">
                <v:stroke joinstyle="miter"/>
              </v:line>
            </w:pict>
          </mc:Fallback>
        </mc:AlternateContent>
      </w:r>
    </w:p>
    <w:p w14:paraId="50570A93" w14:textId="2F562E94" w:rsidR="00E86A42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hAnsi="Century Gothic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2B30" wp14:editId="1FDDCBBC">
                <wp:simplePos x="0" y="0"/>
                <wp:positionH relativeFrom="column">
                  <wp:posOffset>-48895</wp:posOffset>
                </wp:positionH>
                <wp:positionV relativeFrom="paragraph">
                  <wp:posOffset>186690</wp:posOffset>
                </wp:positionV>
                <wp:extent cx="2743200" cy="3202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52B6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de-DE"/>
                              </w:rPr>
                            </w:pPr>
                            <w:r w:rsidRPr="006D1F0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de-DE"/>
                              </w:rPr>
                              <w:t>Ihr Ansprechpartner:</w:t>
                            </w:r>
                          </w:p>
                          <w:p w14:paraId="38E787FB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lang w:val="de-DE"/>
                              </w:rPr>
                            </w:pPr>
                          </w:p>
                          <w:p w14:paraId="158FFCFE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</w:pPr>
                            <w:r w:rsidRPr="006D1F0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lang w:val="de-DE"/>
                              </w:rPr>
                              <w:t>Sandra Schneck</w:t>
                            </w:r>
                          </w:p>
                          <w:p w14:paraId="4FE94CD4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  <w:p w14:paraId="44352F77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Telefon +49.7071.9492-1173</w:t>
                            </w:r>
                          </w:p>
                          <w:p w14:paraId="476AC8E3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</w:rPr>
                            </w:pPr>
                            <w:r w:rsidRPr="00E86A42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</w:rPr>
                              <w:t>sandra.schneck@tdmsystems.com</w:t>
                            </w:r>
                          </w:p>
                          <w:p w14:paraId="66A99271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</w:rPr>
                            </w:pPr>
                          </w:p>
                          <w:p w14:paraId="1263DB0F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</w:pPr>
                            <w:r w:rsidRPr="00E86A4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  <w:t>TDM Systems GmbH</w:t>
                            </w:r>
                          </w:p>
                          <w:p w14:paraId="1BD79868" w14:textId="77777777" w:rsidR="00E86A42" w:rsidRPr="00E86A42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</w:pPr>
                            <w:r w:rsidRPr="00E86A4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</w:rPr>
                              <w:t>A Member of the Sandvik Group</w:t>
                            </w:r>
                          </w:p>
                          <w:p w14:paraId="38FE8BF9" w14:textId="77777777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</w:pPr>
                            <w:proofErr w:type="spellStart"/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Derendinger</w:t>
                            </w:r>
                            <w:proofErr w:type="spellEnd"/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 xml:space="preserve"> 53</w:t>
                            </w:r>
                          </w:p>
                          <w:p w14:paraId="12BF63CE" w14:textId="5D627E4F" w:rsidR="00E86A42" w:rsidRPr="006D1F06" w:rsidRDefault="00E86A42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lang w:val="de-DE"/>
                              </w:rPr>
                            </w:pPr>
                            <w:r w:rsidRPr="006D1F06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lang w:val="de-DE"/>
                              </w:rPr>
                              <w:t>72072 Tübingen, Germany</w:t>
                            </w:r>
                            <w:r w:rsidRPr="006D1F06">
                              <w:rPr>
                                <w:rFonts w:ascii="Century Gothic" w:eastAsia="Calibri" w:hAnsi="Century Gothic"/>
                                <w:b/>
                                <w:color w:val="EF9326"/>
                                <w:lang w:val="de-DE"/>
                              </w:rPr>
                              <w:br/>
                            </w:r>
                            <w:hyperlink r:id="rId15" w:history="1">
                              <w:r w:rsidRPr="006D1F06">
                                <w:rPr>
                                  <w:rStyle w:val="Hyperlink"/>
                                  <w:rFonts w:ascii="Century Gothic" w:eastAsia="Calibri" w:hAnsi="Century Gothic"/>
                                  <w:b/>
                                  <w:color w:val="EF9326"/>
                                  <w:lang w:val="de-DE"/>
                                </w:rPr>
                                <w:t>http://www.tdmsystems.com/</w:t>
                              </w:r>
                            </w:hyperlink>
                          </w:p>
                          <w:p w14:paraId="4F313181" w14:textId="6EF0231E" w:rsidR="000E70DF" w:rsidRPr="00BF7313" w:rsidRDefault="00E86A42" w:rsidP="00E86A42">
                            <w:pPr>
                              <w:pStyle w:val="NormalWeb"/>
                              <w:spacing w:line="170" w:lineRule="atLeast"/>
                              <w:rPr>
                                <w:rFonts w:ascii="Century Gothic" w:hAnsi="Century Gothic"/>
                                <w:color w:val="EF93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lang w:val="en-US"/>
                              </w:rPr>
                              <w:t xml:space="preserve">twitter:  </w:t>
                            </w:r>
                            <w:hyperlink r:id="rId16" w:history="1">
                              <w:r w:rsidRPr="00BF7313">
                                <w:rPr>
                                  <w:rStyle w:val="Hyperlink"/>
                                  <w:rFonts w:ascii="Century Gothic" w:hAnsi="Century Gothic"/>
                                  <w:color w:val="EF9326"/>
                                  <w:lang w:val="en-US"/>
                                </w:rPr>
                                <w:t>https://twitter.com/TDM_Systems</w:t>
                              </w:r>
                            </w:hyperlink>
                          </w:p>
                          <w:p w14:paraId="2D4500B9" w14:textId="77777777" w:rsidR="000E70DF" w:rsidRPr="00E86A42" w:rsidRDefault="000E70DF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7A2B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3.85pt;margin-top:14.7pt;width:3in;height:2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" filled="f" stroked="f">
                <v:textbox>
                  <w:txbxContent>
                    <w:p w14:paraId="48B652B6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lang w:val="de-DE"/>
                        </w:rPr>
                      </w:pPr>
                      <w:r w:rsidRPr="006D1F0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lang w:val="de-DE"/>
                        </w:rPr>
                        <w:t>Ihr Ansprechpartner:</w:t>
                      </w:r>
                    </w:p>
                    <w:p w14:paraId="38E787FB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8"/>
                          <w:lang w:val="de-DE"/>
                        </w:rPr>
                      </w:pPr>
                    </w:p>
                    <w:p w14:paraId="158FFCFE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lang w:val="de-DE"/>
                        </w:rPr>
                      </w:pPr>
                      <w:r w:rsidRPr="006D1F06">
                        <w:rPr>
                          <w:rFonts w:ascii="Century Gothic" w:hAnsi="Century Gothic"/>
                          <w:b/>
                          <w:color w:val="404040" w:themeColor="text1" w:themeTint="BF"/>
                          <w:lang w:val="de-DE"/>
                        </w:rPr>
                        <w:t>Sandra Schneck</w:t>
                      </w:r>
                    </w:p>
                    <w:p w14:paraId="4FE94CD4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lang w:val="de-DE"/>
                        </w:rPr>
                      </w:pPr>
                    </w:p>
                    <w:p w14:paraId="44352F77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Telefon +49.7071.9492-1173</w:t>
                      </w:r>
                    </w:p>
                    <w:p w14:paraId="476AC8E3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</w:rPr>
                      </w:pPr>
                      <w:r w:rsidRPr="00E86A42">
                        <w:rPr>
                          <w:rFonts w:ascii="Century Gothic" w:eastAsia="Calibri" w:hAnsi="Century Gothic"/>
                          <w:color w:val="404040" w:themeColor="text1" w:themeTint="BF"/>
                        </w:rPr>
                        <w:t>sandra.schneck@tdmsystems.com</w:t>
                      </w:r>
                    </w:p>
                    <w:p w14:paraId="66A99271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</w:rPr>
                      </w:pPr>
                    </w:p>
                    <w:p w14:paraId="1263DB0F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</w:pPr>
                      <w:r w:rsidRPr="00E86A4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  <w:t>TDM Systems GmbH</w:t>
                      </w:r>
                    </w:p>
                    <w:p w14:paraId="1BD79868" w14:textId="77777777" w:rsidR="00E86A42" w:rsidRPr="00E86A42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</w:pPr>
                      <w:r w:rsidRPr="00E86A4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</w:rPr>
                        <w:t>A Member of the Sandvik Group</w:t>
                      </w:r>
                    </w:p>
                    <w:p w14:paraId="38FE8BF9" w14:textId="77777777" w:rsidR="00E86A42" w:rsidRPr="006D1F06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</w:pPr>
                      <w:proofErr w:type="spellStart"/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Derendinger</w:t>
                      </w:r>
                      <w:proofErr w:type="spellEnd"/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 xml:space="preserve"> </w:t>
                      </w:r>
                      <w:proofErr w:type="spellStart"/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Strasse</w:t>
                      </w:r>
                      <w:proofErr w:type="spellEnd"/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 xml:space="preserve"> 53</w:t>
                      </w:r>
                    </w:p>
                    <w:p w14:paraId="12BF63CE" w14:textId="5D627E4F" w:rsidR="00E86A42" w:rsidRPr="006D1F06" w:rsidRDefault="00E86A42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lang w:val="de-DE"/>
                        </w:rPr>
                      </w:pPr>
                      <w:r w:rsidRPr="006D1F06">
                        <w:rPr>
                          <w:rFonts w:ascii="Century Gothic" w:eastAsia="Calibri" w:hAnsi="Century Gothic"/>
                          <w:color w:val="404040" w:themeColor="text1" w:themeTint="BF"/>
                          <w:lang w:val="de-DE"/>
                        </w:rPr>
                        <w:t>72072 Tübingen, Germany</w:t>
                      </w:r>
                      <w:r w:rsidRPr="006D1F06">
                        <w:rPr>
                          <w:rFonts w:ascii="Century Gothic" w:eastAsia="Calibri" w:hAnsi="Century Gothic"/>
                          <w:b/>
                          <w:color w:val="EF9326"/>
                          <w:lang w:val="de-DE"/>
                        </w:rPr>
                        <w:br/>
                      </w:r>
                      <w:r w:rsidR="0085732B">
                        <w:fldChar w:fldCharType="begin"/>
                      </w:r>
                      <w:r w:rsidR="0085732B" w:rsidRPr="0085732B">
                        <w:rPr>
                          <w:lang w:val="de-DE"/>
                        </w:rPr>
                        <w:instrText xml:space="preserve"> HYPERLINK "http://www.tdmsystems.com/" </w:instrText>
                      </w:r>
                      <w:r w:rsidR="0085732B">
                        <w:fldChar w:fldCharType="separate"/>
                      </w:r>
                      <w:r w:rsidRPr="006D1F06">
                        <w:rPr>
                          <w:rStyle w:val="Hyperlink"/>
                          <w:rFonts w:ascii="Century Gothic" w:eastAsia="Calibri" w:hAnsi="Century Gothic"/>
                          <w:b/>
                          <w:color w:val="EF9326"/>
                          <w:lang w:val="de-DE"/>
                        </w:rPr>
                        <w:t>http://www.tdmsystems.com/</w:t>
                      </w:r>
                      <w:r w:rsidR="0085732B">
                        <w:rPr>
                          <w:rStyle w:val="Hyperlink"/>
                          <w:rFonts w:ascii="Century Gothic" w:eastAsia="Calibri" w:hAnsi="Century Gothic"/>
                          <w:b/>
                          <w:color w:val="EF9326"/>
                          <w:lang w:val="de-DE"/>
                        </w:rPr>
                        <w:fldChar w:fldCharType="end"/>
                      </w:r>
                    </w:p>
                    <w:p w14:paraId="4F313181" w14:textId="6EF0231E" w:rsidR="000E70DF" w:rsidRPr="00BF7313" w:rsidRDefault="00E86A42" w:rsidP="00E86A42">
                      <w:pPr>
                        <w:pStyle w:val="NormalWeb"/>
                        <w:spacing w:line="170" w:lineRule="atLeast"/>
                        <w:rPr>
                          <w:rFonts w:ascii="Century Gothic" w:hAnsi="Century Gothic"/>
                          <w:color w:val="EF9326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lang w:val="en-US"/>
                        </w:rPr>
                        <w:t xml:space="preserve">twitter:  </w:t>
                      </w:r>
                      <w:hyperlink r:id="rId17" w:history="1">
                        <w:r w:rsidRPr="00BF7313">
                          <w:rPr>
                            <w:rStyle w:val="Hyperlink"/>
                            <w:rFonts w:ascii="Century Gothic" w:hAnsi="Century Gothic"/>
                            <w:color w:val="EF9326"/>
                            <w:lang w:val="en-US"/>
                          </w:rPr>
                          <w:t>https://twitter.com/TDM_Systems</w:t>
                        </w:r>
                      </w:hyperlink>
                    </w:p>
                    <w:p w14:paraId="2D4500B9" w14:textId="77777777" w:rsidR="000E70DF" w:rsidRPr="00E86A42" w:rsidRDefault="000E70DF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30A580" w14:textId="77777777" w:rsidR="00E86A42" w:rsidRPr="00BF7313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51C2A79D" w14:textId="630BB2C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10BBB" wp14:editId="52D73711">
                <wp:simplePos x="0" y="0"/>
                <wp:positionH relativeFrom="column">
                  <wp:posOffset>2468880</wp:posOffset>
                </wp:positionH>
                <wp:positionV relativeFrom="paragraph">
                  <wp:posOffset>38100</wp:posOffset>
                </wp:positionV>
                <wp:extent cx="572135" cy="2540"/>
                <wp:effectExtent l="0" t="0" r="37465" b="482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A1D7E" id="Straight_x0020_Connector_x0020_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4pt,3pt" to="239.4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" strokecolor="#bfbfbf [2412]" strokeweight="1.5pt">
                <v:stroke joinstyle="miter"/>
              </v:line>
            </w:pict>
          </mc:Fallback>
        </mc:AlternateContent>
      </w:r>
    </w:p>
    <w:p w14:paraId="33A51205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739BBD78" w14:textId="77777777" w:rsidR="00E86A42" w:rsidRPr="00BF7313" w:rsidRDefault="00E86A42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8"/>
          <w:szCs w:val="24"/>
        </w:rPr>
      </w:pPr>
      <w:r w:rsidRPr="00BF7313">
        <w:rPr>
          <w:rFonts w:ascii="Century Gothic" w:hAnsi="Century Gothic" w:cs="Tahoma"/>
          <w:bCs w:val="0"/>
          <w:color w:val="404040" w:themeColor="text1" w:themeTint="BF"/>
          <w:sz w:val="28"/>
          <w:szCs w:val="24"/>
        </w:rPr>
        <w:t>Über TDM Systems</w:t>
      </w:r>
    </w:p>
    <w:p w14:paraId="2A91FAF8" w14:textId="77777777" w:rsidR="00E86A42" w:rsidRPr="00BF7313" w:rsidRDefault="00E86A42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8"/>
          <w:szCs w:val="24"/>
        </w:rPr>
      </w:pPr>
    </w:p>
    <w:p w14:paraId="38C0AB04" w14:textId="35CBB5D6" w:rsidR="00E86A42" w:rsidRPr="00BF7313" w:rsidRDefault="00E86A42" w:rsidP="00E86A42">
      <w:pPr>
        <w:pStyle w:val="BodyText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</w:pPr>
      <w:r w:rsidRPr="00BF7313">
        <w:rPr>
          <w:rFonts w:ascii="Century Gothic" w:hAnsi="Century Gothic" w:cs="Tahoma"/>
          <w:b w:val="0"/>
          <w:bCs w:val="0"/>
          <w:color w:val="404040" w:themeColor="text1" w:themeTint="BF"/>
          <w:szCs w:val="24"/>
        </w:rPr>
        <w:lastRenderedPageBreak/>
        <w:t>Die TDM Systems GmbH, Tübingen, ist seit über 25 Jahren der führende Anbieter von Tool Data Management im Bereich der Zerspanung. Mit der Tool Lifecycle Management-Strategie fokussiert TDM Systems 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Shopfloor-Ebene zählen zu den drei Kernkompetenzen von TDM Systems und bilden die Säulen der TLM-Strategie. Als Kompetenz-Center innerhalb der Sandvik Group kann TDM Systems auf das Know-how verschiedener Werkzeughersteller bei der Entwicklung seiner Softwareprodukte zurückgreifen.</w:t>
      </w:r>
    </w:p>
    <w:p w14:paraId="526D8D32" w14:textId="77777777" w:rsidR="00E86A42" w:rsidRPr="00BF7313" w:rsidRDefault="00E86A42" w:rsidP="00E86A42">
      <w:pPr>
        <w:pStyle w:val="BodyText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EF9326"/>
          <w:szCs w:val="24"/>
        </w:rPr>
      </w:pPr>
    </w:p>
    <w:p w14:paraId="4FCEA1B6" w14:textId="77777777" w:rsidR="00E86A42" w:rsidRPr="00BF7313" w:rsidRDefault="001E1FEE" w:rsidP="00E86A42">
      <w:pPr>
        <w:pStyle w:val="BodyText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Cs w:val="24"/>
        </w:rPr>
      </w:pPr>
      <w:hyperlink r:id="rId18" w:history="1">
        <w:r w:rsidR="00E86A42" w:rsidRPr="00BF7313">
          <w:rPr>
            <w:rStyle w:val="Hyperlink"/>
            <w:rFonts w:ascii="Century Gothic" w:hAnsi="Century Gothic" w:cs="Tahoma"/>
            <w:bCs w:val="0"/>
            <w:color w:val="EF9326"/>
            <w:szCs w:val="24"/>
          </w:rPr>
          <w:t>www.tdmsystems.com</w:t>
        </w:r>
      </w:hyperlink>
    </w:p>
    <w:p w14:paraId="689CBDC9" w14:textId="24CDF4B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B9D8D" id="Straight_x0020_Connector_x0020_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 strokecolor="#bfbfbf [2412]" strokeweight="1.5pt">
                <v:stroke joinstyle="miter"/>
              </v:line>
            </w:pict>
          </mc:Fallback>
        </mc:AlternateContent>
      </w:r>
    </w:p>
    <w:p w14:paraId="6029AA79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397DD7B9" w14:textId="17A383A6" w:rsidR="006F48C4" w:rsidRPr="00BF7313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  <w:t xml:space="preserve">      </w:t>
      </w:r>
    </w:p>
    <w:p w14:paraId="2BC9A009" w14:textId="77777777" w:rsidR="006F48C4" w:rsidRPr="00BF7313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de-DE" w:eastAsia="en-GB"/>
        </w:rPr>
      </w:pPr>
    </w:p>
    <w:p w14:paraId="710D4C36" w14:textId="52D141E9" w:rsidR="000E70DF" w:rsidRPr="00BF7313" w:rsidRDefault="006F48C4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     </w:t>
      </w:r>
    </w:p>
    <w:p w14:paraId="3D55D82E" w14:textId="77777777" w:rsidR="00E86A42" w:rsidRPr="00BF7313" w:rsidRDefault="00E86A42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2B91736A" w14:textId="7E103438" w:rsidR="00E86A42" w:rsidRPr="00BF7313" w:rsidRDefault="00E86A42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de-DE"/>
        </w:rPr>
        <w:drawing>
          <wp:inline distT="0" distB="0" distL="0" distR="0" wp14:anchorId="20B45CE4" wp14:editId="333DB98B">
            <wp:extent cx="1778635" cy="445725"/>
            <wp:effectExtent l="0" t="0" r="0" b="12065"/>
            <wp:docPr id="22" name="Picture 2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Youtube-0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de-DE"/>
        </w:rPr>
        <w:drawing>
          <wp:inline distT="0" distB="0" distL="0" distR="0" wp14:anchorId="2B624D0F" wp14:editId="30CCD95E">
            <wp:extent cx="1778635" cy="445725"/>
            <wp:effectExtent l="0" t="0" r="0" b="12065"/>
            <wp:docPr id="25" name="Picture 2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inkedIn-0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de-DE"/>
        </w:rPr>
        <w:drawing>
          <wp:inline distT="0" distB="0" distL="0" distR="0" wp14:anchorId="7E135CCC" wp14:editId="0FC74DDB">
            <wp:extent cx="1778635" cy="445725"/>
            <wp:effectExtent l="0" t="0" r="0" b="12065"/>
            <wp:docPr id="26" name="Picture 2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witter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42" w:rsidRPr="00BF7313" w:rsidSect="0080056A">
      <w:headerReference w:type="default" r:id="rId25"/>
      <w:pgSz w:w="11900" w:h="16840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EEF3" w14:textId="77777777" w:rsidR="001E1FEE" w:rsidRDefault="001E1FEE" w:rsidP="000E70DF">
      <w:r>
        <w:separator/>
      </w:r>
    </w:p>
  </w:endnote>
  <w:endnote w:type="continuationSeparator" w:id="0">
    <w:p w14:paraId="6D2756AB" w14:textId="77777777" w:rsidR="001E1FEE" w:rsidRDefault="001E1FEE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0905E" w14:textId="77777777" w:rsidR="001E1FEE" w:rsidRDefault="001E1FEE" w:rsidP="000E70DF">
      <w:r>
        <w:separator/>
      </w:r>
    </w:p>
  </w:footnote>
  <w:footnote w:type="continuationSeparator" w:id="0">
    <w:p w14:paraId="52BD5D3B" w14:textId="77777777" w:rsidR="001E1FEE" w:rsidRDefault="001E1FEE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7AF95117" w:rsidR="000E70DF" w:rsidRDefault="00BF7313">
    <w:pPr>
      <w:pStyle w:val="Header"/>
    </w:pPr>
    <w:r w:rsidRPr="00BF7313">
      <w:rPr>
        <w:rFonts w:ascii="Arial" w:hAnsi="Arial"/>
        <w:noProof/>
        <w:color w:val="EF9326"/>
        <w:sz w:val="20"/>
        <w:lang w:val="de-DE" w:eastAsia="de-DE"/>
      </w:rPr>
      <w:drawing>
        <wp:inline distT="0" distB="0" distL="0" distR="0" wp14:anchorId="49A8EC12" wp14:editId="1CF8535D">
          <wp:extent cx="2921635" cy="312920"/>
          <wp:effectExtent l="0" t="0" r="0" b="0"/>
          <wp:docPr id="7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77777777" w:rsidR="000E70DF" w:rsidRDefault="000E7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20525"/>
    <w:rsid w:val="000C0900"/>
    <w:rsid w:val="000E70DF"/>
    <w:rsid w:val="000F5174"/>
    <w:rsid w:val="000F64C5"/>
    <w:rsid w:val="00135FF2"/>
    <w:rsid w:val="00143581"/>
    <w:rsid w:val="001E1FEE"/>
    <w:rsid w:val="00237734"/>
    <w:rsid w:val="002612C7"/>
    <w:rsid w:val="002F43AE"/>
    <w:rsid w:val="00326839"/>
    <w:rsid w:val="003852C0"/>
    <w:rsid w:val="0039022D"/>
    <w:rsid w:val="00394098"/>
    <w:rsid w:val="004228AA"/>
    <w:rsid w:val="00463982"/>
    <w:rsid w:val="0049203D"/>
    <w:rsid w:val="004B5E74"/>
    <w:rsid w:val="00533114"/>
    <w:rsid w:val="00541AD0"/>
    <w:rsid w:val="00550679"/>
    <w:rsid w:val="005B0F88"/>
    <w:rsid w:val="006279E7"/>
    <w:rsid w:val="0066075B"/>
    <w:rsid w:val="006D1F06"/>
    <w:rsid w:val="006F3387"/>
    <w:rsid w:val="006F48C4"/>
    <w:rsid w:val="00721F00"/>
    <w:rsid w:val="007332EB"/>
    <w:rsid w:val="007D4B06"/>
    <w:rsid w:val="0080056A"/>
    <w:rsid w:val="00812A5C"/>
    <w:rsid w:val="0085732B"/>
    <w:rsid w:val="008A1FB2"/>
    <w:rsid w:val="008B676F"/>
    <w:rsid w:val="008C4EC5"/>
    <w:rsid w:val="008D2F15"/>
    <w:rsid w:val="008F189B"/>
    <w:rsid w:val="00981081"/>
    <w:rsid w:val="00992E4C"/>
    <w:rsid w:val="009D7C4F"/>
    <w:rsid w:val="00A7351F"/>
    <w:rsid w:val="00AF1AD7"/>
    <w:rsid w:val="00B359BF"/>
    <w:rsid w:val="00B65C77"/>
    <w:rsid w:val="00BA2738"/>
    <w:rsid w:val="00BA45FE"/>
    <w:rsid w:val="00BF7313"/>
    <w:rsid w:val="00C00ED5"/>
    <w:rsid w:val="00C061C4"/>
    <w:rsid w:val="00CD2A2D"/>
    <w:rsid w:val="00CE563D"/>
    <w:rsid w:val="00D36D64"/>
    <w:rsid w:val="00DA7578"/>
    <w:rsid w:val="00E00361"/>
    <w:rsid w:val="00E27F38"/>
    <w:rsid w:val="00E629BB"/>
    <w:rsid w:val="00E829BF"/>
    <w:rsid w:val="00E86A42"/>
    <w:rsid w:val="00F61F28"/>
    <w:rsid w:val="00F62DD3"/>
    <w:rsid w:val="00F656D1"/>
    <w:rsid w:val="00F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0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DF"/>
  </w:style>
  <w:style w:type="paragraph" w:styleId="Footer">
    <w:name w:val="footer"/>
    <w:basedOn w:val="Normal"/>
    <w:link w:val="FooterChar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0DF"/>
  </w:style>
  <w:style w:type="character" w:styleId="Strong">
    <w:name w:val="Strong"/>
    <w:basedOn w:val="DefaultParagraphFont"/>
    <w:uiPriority w:val="22"/>
    <w:qFormat/>
    <w:rsid w:val="000E70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6F48C4"/>
    <w:rPr>
      <w:i/>
      <w:iCs/>
    </w:rPr>
  </w:style>
  <w:style w:type="paragraph" w:styleId="BodyText">
    <w:name w:val="Body Text"/>
    <w:basedOn w:val="Normal"/>
    <w:link w:val="BodyTextChar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ichtaufgelsteErwhnung1">
    <w:name w:val="Nicht aufgelöste Erwähnung1"/>
    <w:basedOn w:val="DefaultParagraphFont"/>
    <w:uiPriority w:val="99"/>
    <w:rsid w:val="004228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9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B0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0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DF"/>
  </w:style>
  <w:style w:type="paragraph" w:styleId="Footer">
    <w:name w:val="footer"/>
    <w:basedOn w:val="Normal"/>
    <w:link w:val="FooterChar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0DF"/>
  </w:style>
  <w:style w:type="character" w:styleId="Strong">
    <w:name w:val="Strong"/>
    <w:basedOn w:val="DefaultParagraphFont"/>
    <w:uiPriority w:val="22"/>
    <w:qFormat/>
    <w:rsid w:val="000E70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6F48C4"/>
    <w:rPr>
      <w:i/>
      <w:iCs/>
    </w:rPr>
  </w:style>
  <w:style w:type="paragraph" w:styleId="BodyText">
    <w:name w:val="Body Text"/>
    <w:basedOn w:val="Normal"/>
    <w:link w:val="BodyTextChar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ichtaufgelsteErwhnung1">
    <w:name w:val="Nicht aufgelöste Erwähnung1"/>
    <w:basedOn w:val="DefaultParagraphFont"/>
    <w:uiPriority w:val="99"/>
    <w:rsid w:val="004228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9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B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://www.tdmsystems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linkedin.com/company/internet-of-tools" TargetMode="External"/><Relationship Id="rId7" Type="http://schemas.openxmlformats.org/officeDocument/2006/relationships/endnotes" Target="endnotes.xml"/><Relationship Id="rId17" Type="http://schemas.openxmlformats.org/officeDocument/2006/relationships/hyperlink" Target="https://twitter.com/TDM_System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TDM_Systems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tdmsystems.com/" TargetMode="External"/><Relationship Id="rId23" Type="http://schemas.openxmlformats.org/officeDocument/2006/relationships/hyperlink" Target="https://twitter.com/InternetofTools" TargetMode="External"/><Relationship Id="rId10" Type="http://schemas.openxmlformats.org/officeDocument/2006/relationships/hyperlink" Target="http://www.storymaker.de/" TargetMode="External"/><Relationship Id="rId19" Type="http://schemas.openxmlformats.org/officeDocument/2006/relationships/hyperlink" Target="https://www.youtube.com/channel/UCgWrm9DkxiZFvci0BTqjW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dmsystems.com/de/tool-lifecycle-management/roi-rechner/" TargetMode="External"/><Relationship Id="rId14" Type="http://schemas.openxmlformats.org/officeDocument/2006/relationships/hyperlink" Target="http://www.storymaker.de/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F1636-39EC-435D-82BD-64A79D43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Christina Krebs</cp:lastModifiedBy>
  <cp:revision>2</cp:revision>
  <cp:lastPrinted>2018-05-15T10:26:00Z</cp:lastPrinted>
  <dcterms:created xsi:type="dcterms:W3CDTF">2018-06-19T07:52:00Z</dcterms:created>
  <dcterms:modified xsi:type="dcterms:W3CDTF">2018-06-19T07:52:00Z</dcterms:modified>
</cp:coreProperties>
</file>