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19A0A" w14:textId="77777777" w:rsidR="00F61F28" w:rsidRPr="00BF7313" w:rsidRDefault="00F61F28">
      <w:pPr>
        <w:rPr>
          <w:color w:val="404040" w:themeColor="text1" w:themeTint="BF"/>
        </w:rPr>
      </w:pPr>
    </w:p>
    <w:p w14:paraId="29AF2AA8" w14:textId="77777777" w:rsidR="000E70DF" w:rsidRPr="00BF7313" w:rsidRDefault="000E70DF">
      <w:pPr>
        <w:rPr>
          <w:rFonts w:ascii="Century Gothic" w:hAnsi="Century Gothic"/>
          <w:b/>
          <w:color w:val="404040" w:themeColor="text1" w:themeTint="BF"/>
          <w:sz w:val="36"/>
        </w:rPr>
      </w:pPr>
      <w:r>
        <w:rPr>
          <w:rFonts w:ascii="Century Gothic" w:hAnsi="Century Gothic"/>
          <w:b/>
          <w:color w:val="404040" w:themeColor="text1" w:themeTint="BF"/>
          <w:sz w:val="36"/>
        </w:rPr>
        <w:t>Press release</w:t>
      </w:r>
    </w:p>
    <w:p w14:paraId="02541ECF" w14:textId="77777777" w:rsidR="00E86A42" w:rsidRPr="00BF7313" w:rsidRDefault="00E86A42" w:rsidP="00E86A42">
      <w:pPr>
        <w:pStyle w:val="BodyText"/>
        <w:spacing w:before="120" w:after="0"/>
        <w:ind w:right="-142"/>
        <w:rPr>
          <w:rFonts w:ascii="Century Gothic" w:hAnsi="Century Gothic" w:cs="Tahoma"/>
          <w:color w:val="404040" w:themeColor="text1" w:themeTint="BF"/>
          <w:sz w:val="40"/>
          <w:szCs w:val="40"/>
        </w:rPr>
      </w:pPr>
    </w:p>
    <w:p w14:paraId="66635FA5" w14:textId="20A1BD46" w:rsidR="0039022D" w:rsidRPr="0039022D" w:rsidRDefault="00623C19" w:rsidP="0039022D">
      <w:pPr>
        <w:spacing w:before="100" w:beforeAutospacing="1" w:after="100" w:afterAutospacing="1"/>
        <w:outlineLvl w:val="0"/>
        <w:rPr>
          <w:rFonts w:ascii="Century Gothic" w:eastAsia="Times New Roman" w:hAnsi="Century Gothic" w:cs="Times New Roman"/>
          <w:b/>
          <w:bCs/>
          <w:color w:val="404040" w:themeColor="text1" w:themeTint="BF"/>
          <w:kern w:val="36"/>
          <w:sz w:val="40"/>
          <w:szCs w:val="48"/>
          <w:lang w:eastAsia="en-GB"/>
        </w:rPr>
      </w:pPr>
      <w:r>
        <w:rPr>
          <w:rFonts w:ascii="Century Gothic" w:eastAsia="Times New Roman" w:hAnsi="Century Gothic" w:cs="Times New Roman"/>
          <w:b/>
          <w:color w:val="404040" w:themeColor="text1" w:themeTint="BF"/>
          <w:kern w:val="36"/>
          <w:sz w:val="40"/>
        </w:rPr>
        <w:t>Change of management at TDM Systems</w:t>
      </w:r>
    </w:p>
    <w:p w14:paraId="4F58D6CF" w14:textId="2026DDEE" w:rsidR="000E70DF" w:rsidRPr="00BF7313" w:rsidRDefault="00623C19" w:rsidP="00BF7313">
      <w:pPr>
        <w:pStyle w:val="BodyText"/>
        <w:spacing w:before="120" w:after="0"/>
        <w:rPr>
          <w:rFonts w:ascii="Century Gothic" w:hAnsi="Century Gothic" w:cs="Tahoma"/>
          <w:b w:val="0"/>
          <w:bCs w:val="0"/>
          <w:sz w:val="22"/>
        </w:rPr>
      </w:pPr>
      <w:r>
        <w:rPr>
          <w:rFonts w:ascii="Century Gothic" w:hAnsi="Century Gothic"/>
          <w:b w:val="0"/>
          <w:noProof/>
          <w:sz w:val="36"/>
          <w:lang w:val="de-DE" w:eastAsia="de-DE"/>
        </w:rPr>
        <mc:AlternateContent>
          <mc:Choice Requires="wps">
            <w:drawing>
              <wp:anchor distT="0" distB="0" distL="114300" distR="114300" simplePos="0" relativeHeight="251679744" behindDoc="0" locked="0" layoutInCell="1" allowOverlap="1" wp14:anchorId="7F1B0530" wp14:editId="2CD0DD77">
                <wp:simplePos x="0" y="0"/>
                <wp:positionH relativeFrom="column">
                  <wp:posOffset>3170555</wp:posOffset>
                </wp:positionH>
                <wp:positionV relativeFrom="paragraph">
                  <wp:posOffset>2101850</wp:posOffset>
                </wp:positionV>
                <wp:extent cx="2971165" cy="904240"/>
                <wp:effectExtent l="0" t="0" r="0" b="10160"/>
                <wp:wrapSquare wrapText="bothSides"/>
                <wp:docPr id="20" name="Text Box 20"/>
                <wp:cNvGraphicFramePr/>
                <a:graphic xmlns:a="http://schemas.openxmlformats.org/drawingml/2006/main">
                  <a:graphicData uri="http://schemas.microsoft.com/office/word/2010/wordprocessingShape">
                    <wps:wsp>
                      <wps:cNvSpPr txBox="1"/>
                      <wps:spPr>
                        <a:xfrm>
                          <a:off x="0" y="0"/>
                          <a:ext cx="2971165" cy="90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B62457" w14:textId="3F160442" w:rsidR="00BF7313" w:rsidRDefault="00623C19" w:rsidP="00BF7313">
                            <w:pPr>
                              <w:pStyle w:val="BodyText"/>
                              <w:spacing w:after="0"/>
                              <w:rPr>
                                <w:rFonts w:ascii="Century Gothic" w:hAnsi="Century Gothic"/>
                                <w:b w:val="0"/>
                                <w:i/>
                                <w:sz w:val="20"/>
                              </w:rPr>
                            </w:pPr>
                            <w:r>
                              <w:rPr>
                                <w:rFonts w:ascii="Century Gothic" w:hAnsi="Century Gothic"/>
                                <w:b w:val="0"/>
                                <w:i/>
                                <w:sz w:val="20"/>
                              </w:rPr>
                              <w:t>From October 1st 2018</w:t>
                            </w:r>
                            <w:r w:rsidR="002A255F">
                              <w:rPr>
                                <w:rFonts w:ascii="Century Gothic" w:hAnsi="Century Gothic"/>
                                <w:b w:val="0"/>
                                <w:i/>
                                <w:sz w:val="20"/>
                              </w:rPr>
                              <w:t>, Dietmar Bohn will be the new M</w:t>
                            </w:r>
                            <w:r>
                              <w:rPr>
                                <w:rFonts w:ascii="Century Gothic" w:hAnsi="Century Gothic"/>
                                <w:b w:val="0"/>
                                <w:i/>
                                <w:sz w:val="20"/>
                              </w:rPr>
                              <w:t xml:space="preserve">anaging </w:t>
                            </w:r>
                            <w:r w:rsidR="002A255F">
                              <w:rPr>
                                <w:rFonts w:ascii="Century Gothic" w:hAnsi="Century Gothic"/>
                                <w:b w:val="0"/>
                                <w:i/>
                                <w:sz w:val="20"/>
                              </w:rPr>
                              <w:t>D</w:t>
                            </w:r>
                            <w:r>
                              <w:rPr>
                                <w:rFonts w:ascii="Century Gothic" w:hAnsi="Century Gothic"/>
                                <w:b w:val="0"/>
                                <w:i/>
                                <w:sz w:val="20"/>
                              </w:rPr>
                              <w:t>irector of TDM Systems.</w:t>
                            </w:r>
                          </w:p>
                          <w:p w14:paraId="5E13C9BD" w14:textId="089E43BB" w:rsidR="00623C19" w:rsidRPr="00BF7313" w:rsidRDefault="00623C19" w:rsidP="00BF7313">
                            <w:pPr>
                              <w:pStyle w:val="BodyText"/>
                              <w:spacing w:after="0"/>
                              <w:rPr>
                                <w:rFonts w:ascii="Century Gothic" w:hAnsi="Century Gothic"/>
                                <w:b w:val="0"/>
                                <w:i/>
                                <w:sz w:val="20"/>
                              </w:rPr>
                            </w:pPr>
                            <w:r>
                              <w:rPr>
                                <w:rFonts w:ascii="Century Gothic" w:hAnsi="Century Gothic"/>
                                <w:b w:val="0"/>
                                <w:i/>
                                <w:sz w:val="20"/>
                              </w:rPr>
                              <w:t>Image: TDM Systems</w:t>
                            </w:r>
                          </w:p>
                          <w:p w14:paraId="41E36C92" w14:textId="01D97F32" w:rsidR="00E86A42" w:rsidRPr="00623C19" w:rsidRDefault="00E86A42" w:rsidP="00E86A42">
                            <w:pPr>
                              <w:rPr>
                                <w:rFonts w:ascii="Century Gothic" w:hAnsi="Century Gothic"/>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B0530" id="_x0000_t202" coordsize="21600,21600" o:spt="202" path="m,l,21600r21600,l21600,xe">
                <v:stroke joinstyle="miter"/>
                <v:path gradientshapeok="t" o:connecttype="rect"/>
              </v:shapetype>
              <v:shape id="Text Box 20" o:spid="_x0000_s1026" type="#_x0000_t202" style="position:absolute;margin-left:249.65pt;margin-top:165.5pt;width:233.95pt;height:7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roeAIAAFsFAAAOAAAAZHJzL2Uyb0RvYy54bWysVE1PGzEQvVfqf7B8L5tEAUrEBqUgqkoI&#10;UKHi7HhtsqrX49pOdtNf32fvJqS0F6pevLMzb8bz8cbnF11j2Eb5UJMt+fhoxJmykqraPpf82+P1&#10;h4+chShsJQxZVfKtCvxi/v7deetmakIrMpXyDEFsmLWu5KsY3awoglypRoQjcsrCqMk3IuLXPxeV&#10;Fy2iN6aYjEYnRUu+cp6kCgHaq97I5zm+1krGO62DisyUHLnFfPp8LtNZzM/F7NkLt6rlkIb4hywa&#10;UVtcug91JaJga1//EaqppadAOh5JagrSupYq14BqxqNX1TyshFO5FjQnuH2bwv8LK283957VVckn&#10;aI8VDWb0qLrIPlHHoEJ/WhdmgD04AGMHPea80wcoU9md9k36oiAGO0Jt991N0SSUk7PT8fjkmDMJ&#10;29loOpnm8MWLt/MhflbUsCSU3GN6ualicxMiMgF0B0mXWbqujckTNPY3BYC9RmUKDN6pkD7hLMWt&#10;UcnL2K9KowU576TI5FOXxrONAG2ElMrGXHKOC3RCadz9FscBn1z7rN7ivPfIN5ONe+emtuRzl16l&#10;XX3fpax7PPp3UHcSY7fshgEvqdpivp76DQlOXtcYwo0I8V54rARGijWPdzi0obbkNEicrcj//Js+&#10;4cFUWDlrsWIlDz/WwivOzBcLDp+Np6AAi/lnenyaGOgPLctDi103l4RxjPGgOJnFhI9mJ2pPzRNe&#10;g0W6FSZhJe4uedyJl7FffLwmUi0WGYQtdCLe2AcnU+jU3kSxx+5JeDfwMILBt7RbRjF7Rccemzwt&#10;LdaRdJ25mhrcd3VoPDY4U3h4bdITcfifUS9v4vwXAAAA//8DAFBLAwQUAAYACAAAACEAxcZbtOAA&#10;AAALAQAADwAAAGRycy9kb3ducmV2LnhtbEyPy07DMBBF90j9B2uQuqN2m9CSEKdCVGxBlIfEzo2n&#10;SdR4HMVuE/6eYQXL0T26c26xnVwnLjiE1pOG5UKBQKq8banW8P72dHMHIkRD1nSeUMM3BtiWs6vC&#10;5NaP9IqXfawFl1DIjYYmxj6XMlQNOhMWvkfi7OgHZyKfQy3tYEYud51cKbWWzrTEHxrT42OD1Wl/&#10;dho+no9fn6l6qXfuth/9pCS5TGo9v54e7kFEnOIfDL/6rA4lOx38mWwQnYY0yxJGNSTJkkcxka03&#10;KxAHjjZJCrIs5P8N5Q8AAAD//wMAUEsBAi0AFAAGAAgAAAAhALaDOJL+AAAA4QEAABMAAAAAAAAA&#10;AAAAAAAAAAAAAFtDb250ZW50X1R5cGVzXS54bWxQSwECLQAUAAYACAAAACEAOP0h/9YAAACUAQAA&#10;CwAAAAAAAAAAAAAAAAAvAQAAX3JlbHMvLnJlbHNQSwECLQAUAAYACAAAACEAcqba6HgCAABbBQAA&#10;DgAAAAAAAAAAAAAAAAAuAgAAZHJzL2Uyb0RvYy54bWxQSwECLQAUAAYACAAAACEAxcZbtOAAAAAL&#10;AQAADwAAAAAAAAAAAAAAAADSBAAAZHJzL2Rvd25yZXYueG1sUEsFBgAAAAAEAAQA8wAAAN8FAAAA&#10;AA==&#10;" filled="f" stroked="f">
                <v:textbox>
                  <w:txbxContent>
                    <w:p w14:paraId="38B62457" w14:textId="3F160442" w:rsidR="00BF7313" w:rsidRDefault="00623C19" w:rsidP="00BF7313">
                      <w:pPr>
                        <w:pStyle w:val="BodyText"/>
                        <w:spacing w:after="0"/>
                        <w:rPr>
                          <w:rFonts w:ascii="Century Gothic" w:hAnsi="Century Gothic"/>
                          <w:b w:val="0"/>
                          <w:i/>
                          <w:sz w:val="20"/>
                        </w:rPr>
                      </w:pPr>
                      <w:r>
                        <w:rPr>
                          <w:rFonts w:ascii="Century Gothic" w:hAnsi="Century Gothic"/>
                          <w:b w:val="0"/>
                          <w:i/>
                          <w:sz w:val="20"/>
                        </w:rPr>
                        <w:t>From October 1st</w:t>
                      </w:r>
                      <w:proofErr w:type="gramStart"/>
                      <w:r>
                        <w:rPr>
                          <w:rFonts w:ascii="Century Gothic" w:hAnsi="Century Gothic"/>
                          <w:b w:val="0"/>
                          <w:i/>
                          <w:sz w:val="20"/>
                        </w:rPr>
                        <w:t xml:space="preserve"> 2018</w:t>
                      </w:r>
                      <w:proofErr w:type="gramEnd"/>
                      <w:r w:rsidR="002A255F">
                        <w:rPr>
                          <w:rFonts w:ascii="Century Gothic" w:hAnsi="Century Gothic"/>
                          <w:b w:val="0"/>
                          <w:i/>
                          <w:sz w:val="20"/>
                        </w:rPr>
                        <w:t>, Dietmar Bohn will be the new M</w:t>
                      </w:r>
                      <w:r>
                        <w:rPr>
                          <w:rFonts w:ascii="Century Gothic" w:hAnsi="Century Gothic"/>
                          <w:b w:val="0"/>
                          <w:i/>
                          <w:sz w:val="20"/>
                        </w:rPr>
                        <w:t xml:space="preserve">anaging </w:t>
                      </w:r>
                      <w:r w:rsidR="002A255F">
                        <w:rPr>
                          <w:rFonts w:ascii="Century Gothic" w:hAnsi="Century Gothic"/>
                          <w:b w:val="0"/>
                          <w:i/>
                          <w:sz w:val="20"/>
                        </w:rPr>
                        <w:t>D</w:t>
                      </w:r>
                      <w:r>
                        <w:rPr>
                          <w:rFonts w:ascii="Century Gothic" w:hAnsi="Century Gothic"/>
                          <w:b w:val="0"/>
                          <w:i/>
                          <w:sz w:val="20"/>
                        </w:rPr>
                        <w:t>irector of TDM Systems.</w:t>
                      </w:r>
                    </w:p>
                    <w:p w14:paraId="5E13C9BD" w14:textId="089E43BB" w:rsidR="00623C19" w:rsidRPr="00BF7313" w:rsidRDefault="00623C19" w:rsidP="00BF7313">
                      <w:pPr>
                        <w:pStyle w:val="BodyText"/>
                        <w:spacing w:after="0"/>
                        <w:rPr>
                          <w:rFonts w:ascii="Century Gothic" w:hAnsi="Century Gothic"/>
                          <w:b w:val="0"/>
                          <w:i/>
                          <w:sz w:val="20"/>
                        </w:rPr>
                      </w:pPr>
                      <w:r>
                        <w:rPr>
                          <w:rFonts w:ascii="Century Gothic" w:hAnsi="Century Gothic"/>
                          <w:b w:val="0"/>
                          <w:i/>
                          <w:sz w:val="20"/>
                        </w:rPr>
                        <w:t>Image: TDM Systems</w:t>
                      </w:r>
                    </w:p>
                    <w:p w14:paraId="41E36C92" w14:textId="01D97F32" w:rsidR="00E86A42" w:rsidRPr="00623C19" w:rsidRDefault="00E86A42" w:rsidP="00E86A42">
                      <w:pPr>
                        <w:rPr>
                          <w:rFonts w:ascii="Century Gothic" w:hAnsi="Century Gothic"/>
                          <w:i/>
                          <w:iCs/>
                        </w:rPr>
                      </w:pPr>
                    </w:p>
                  </w:txbxContent>
                </v:textbox>
                <w10:wrap type="square"/>
              </v:shape>
            </w:pict>
          </mc:Fallback>
        </mc:AlternateContent>
      </w:r>
      <w:r>
        <w:rPr>
          <w:rFonts w:ascii="Century Gothic" w:hAnsi="Century Gothic"/>
          <w:b w:val="0"/>
          <w:noProof/>
          <w:sz w:val="36"/>
          <w:lang w:val="de-DE" w:eastAsia="de-DE"/>
        </w:rPr>
        <mc:AlternateContent>
          <mc:Choice Requires="wps">
            <w:drawing>
              <wp:anchor distT="0" distB="0" distL="114300" distR="114300" simplePos="0" relativeHeight="251677696" behindDoc="0" locked="0" layoutInCell="1" allowOverlap="1" wp14:anchorId="29B3623A" wp14:editId="22BA3D9F">
                <wp:simplePos x="0" y="0"/>
                <wp:positionH relativeFrom="margin">
                  <wp:align>left</wp:align>
                </wp:positionH>
                <wp:positionV relativeFrom="paragraph">
                  <wp:posOffset>2130425</wp:posOffset>
                </wp:positionV>
                <wp:extent cx="3086100" cy="8026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0861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920AA2" w14:textId="0E1CC031" w:rsidR="00BF7313" w:rsidRDefault="00623C19" w:rsidP="00BF7313">
                            <w:pPr>
                              <w:pStyle w:val="BodyText"/>
                              <w:spacing w:after="0"/>
                              <w:rPr>
                                <w:rFonts w:ascii="Century Gothic" w:hAnsi="Century Gothic"/>
                                <w:b w:val="0"/>
                                <w:i/>
                                <w:sz w:val="20"/>
                              </w:rPr>
                            </w:pPr>
                            <w:r>
                              <w:rPr>
                                <w:rFonts w:ascii="Century Gothic" w:hAnsi="Century Gothic"/>
                                <w:b w:val="0"/>
                                <w:i/>
                                <w:sz w:val="20"/>
                              </w:rPr>
                              <w:t>Peter Schneck, Managing Director of TDM Systems for the past five years, is retiring.</w:t>
                            </w:r>
                          </w:p>
                          <w:p w14:paraId="0005CB48" w14:textId="13E2F87E" w:rsidR="00623C19" w:rsidRPr="00BF7313" w:rsidRDefault="00623C19" w:rsidP="00BF7313">
                            <w:pPr>
                              <w:pStyle w:val="BodyText"/>
                              <w:spacing w:after="0"/>
                              <w:rPr>
                                <w:rFonts w:ascii="Century Gothic" w:hAnsi="Century Gothic"/>
                                <w:b w:val="0"/>
                                <w:i/>
                                <w:sz w:val="20"/>
                              </w:rPr>
                            </w:pPr>
                            <w:r>
                              <w:rPr>
                                <w:rFonts w:ascii="Century Gothic" w:hAnsi="Century Gothic"/>
                                <w:b w:val="0"/>
                                <w:i/>
                                <w:sz w:val="20"/>
                              </w:rPr>
                              <w:t>Image: TDM Systems</w:t>
                            </w:r>
                          </w:p>
                          <w:p w14:paraId="22BEA677" w14:textId="77777777" w:rsidR="00E86A42" w:rsidRPr="007B22E4" w:rsidRDefault="00E86A42">
                            <w:pPr>
                              <w:rPr>
                                <w:rFonts w:ascii="Century Gothic" w:hAnsi="Century Gothic"/>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3623A" id="Text Box 13" o:spid="_x0000_s1027" type="#_x0000_t202" style="position:absolute;margin-left:0;margin-top:167.75pt;width:243pt;height:63.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PbeQIAAGIFAAAOAAAAZHJzL2Uyb0RvYy54bWysVMFu2zAMvQ/YPwi6r3bSrsuCOkXWosOA&#10;oi3WDj0rstQYs0VNUmJnX78n2U6zbpcOu9gU+UiRj6TOzrumZlvlfEWm4JOjnDNlJJWVeSr4t4er&#10;dzPOfBCmFDUZVfCd8vx88fbNWWvnakprqkvlGIIYP29twdch2HmWeblWjfBHZJWBUZNrRMDRPWWl&#10;Ey2iN3U2zfPTrCVXWkdSeQ/tZW/kixRfayXDrdZeBVYXHLmF9HXpu4rfbHEm5k9O2HUlhzTEP2TR&#10;iMrg0n2oSxEE27jqj1BNJR150uFIUpOR1pVUqQZUM8lfVHO/FlalWkCOt3ua/P8LK2+2d45VJXp3&#10;zJkRDXr0oLrAPlHHoAI/rfVzwO4tgKGDHthR76GMZXfaNfGPghjsYHq3ZzdGk1Ae57PTSQ6ThG2W&#10;T09PEv3Zs7d1PnxW1LAoFNyhe4lUsb32AZkAOkLiZYauqrpOHazNbwoAe41KIzB4x0L6hJMUdrWK&#10;XrX5qjQoSHlHRRo+dVE7thUYGyGlMiGVnOICHVEad7/GccBH1z6r1zjvPdLNZMLeuakMucTSi7TL&#10;72PKuseDv4O6oxi6Vdf3fuznisod2uyoXxRv5VWFXlwLH+6Ew2agfdj2cIuPrqktOA0SZ2tyP/+m&#10;j3gMLKyctdi0gvsfG+EUZ/UXg1H+ODnBJLCQDifvP0xxcIeW1aHFbJoLQlcmeFesTGLEh3oUtaPm&#10;EY/CMt4KkzASdxc8jOJF6Pcfj4pUy2UCYRmtCNfm3soYOrIcJ+2hexTODuMYMMg3NO6kmL+Yyh4b&#10;PQ0tN4F0lUY28tyzOvCPRU6TPDw68aU4PCfU89O4+AUAAP//AwBQSwMEFAAGAAgAAAAhAA2z9wvd&#10;AAAACAEAAA8AAABkcnMvZG93bnJldi54bWxMj81uwjAQhO+VeAdrkXorNoVEEOIg1KrXVqU/EjcT&#10;L0lEvI5iQ9K37/ZUbrs7o9lv8u3oWnHFPjSeNMxnCgRS6W1DlYbPj5eHFYgQDVnTekINPxhgW0zu&#10;cpNZP9A7XvexEhxCITMa6hi7TMpQ1uhMmPkOibWT752JvPaVtL0ZONy18lGpVDrTEH+oTYdPNZbn&#10;/cVp+Ho9Hb6X6q16dkk3+FFJcmup9f103G1ARBzjvxn+8BkdCmY6+gvZIFoNXCRqWCySBATLy1XK&#10;lyMP6XwNssjlbYHiFwAA//8DAFBLAQItABQABgAIAAAAIQC2gziS/gAAAOEBAAATAAAAAAAAAAAA&#10;AAAAAAAAAABbQ29udGVudF9UeXBlc10ueG1sUEsBAi0AFAAGAAgAAAAhADj9If/WAAAAlAEAAAsA&#10;AAAAAAAAAAAAAAAALwEAAF9yZWxzLy5yZWxzUEsBAi0AFAAGAAgAAAAhACsuY9t5AgAAYgUAAA4A&#10;AAAAAAAAAAAAAAAALgIAAGRycy9lMm9Eb2MueG1sUEsBAi0AFAAGAAgAAAAhAA2z9wvdAAAACAEA&#10;AA8AAAAAAAAAAAAAAAAA0wQAAGRycy9kb3ducmV2LnhtbFBLBQYAAAAABAAEAPMAAADdBQAAAAA=&#10;" filled="f" stroked="f">
                <v:textbox>
                  <w:txbxContent>
                    <w:p w14:paraId="40920AA2" w14:textId="0E1CC031" w:rsidR="00BF7313" w:rsidRDefault="00623C19" w:rsidP="00BF7313">
                      <w:pPr>
                        <w:pStyle w:val="BodyText"/>
                        <w:spacing w:after="0"/>
                        <w:rPr>
                          <w:rFonts w:ascii="Century Gothic" w:hAnsi="Century Gothic"/>
                          <w:b w:val="0"/>
                          <w:i/>
                          <w:sz w:val="20"/>
                        </w:rPr>
                      </w:pPr>
                      <w:r>
                        <w:rPr>
                          <w:rFonts w:ascii="Century Gothic" w:hAnsi="Century Gothic"/>
                          <w:b w:val="0"/>
                          <w:i/>
                          <w:sz w:val="20"/>
                        </w:rPr>
                        <w:t>Peter Schneck, Managing Director of TDM Systems for the past five years, is retiring.</w:t>
                      </w:r>
                    </w:p>
                    <w:p w14:paraId="0005CB48" w14:textId="13E2F87E" w:rsidR="00623C19" w:rsidRPr="00BF7313" w:rsidRDefault="00623C19" w:rsidP="00BF7313">
                      <w:pPr>
                        <w:pStyle w:val="BodyText"/>
                        <w:spacing w:after="0"/>
                        <w:rPr>
                          <w:rFonts w:ascii="Century Gothic" w:hAnsi="Century Gothic"/>
                          <w:b w:val="0"/>
                          <w:i/>
                          <w:sz w:val="20"/>
                        </w:rPr>
                      </w:pPr>
                      <w:r>
                        <w:rPr>
                          <w:rFonts w:ascii="Century Gothic" w:hAnsi="Century Gothic"/>
                          <w:b w:val="0"/>
                          <w:i/>
                          <w:sz w:val="20"/>
                        </w:rPr>
                        <w:t>Image: TDM Systems</w:t>
                      </w:r>
                    </w:p>
                    <w:p w14:paraId="22BEA677" w14:textId="77777777" w:rsidR="00E86A42" w:rsidRPr="007B22E4" w:rsidRDefault="00E86A42">
                      <w:pPr>
                        <w:rPr>
                          <w:rFonts w:ascii="Century Gothic" w:hAnsi="Century Gothic"/>
                          <w:i/>
                        </w:rPr>
                      </w:pPr>
                    </w:p>
                  </w:txbxContent>
                </v:textbox>
                <w10:wrap type="square" anchorx="margin"/>
              </v:shape>
            </w:pict>
          </mc:Fallback>
        </mc:AlternateContent>
      </w:r>
      <w:r>
        <w:rPr>
          <w:noProof/>
          <w:lang w:val="de-DE" w:eastAsia="de-DE"/>
        </w:rPr>
        <w:drawing>
          <wp:anchor distT="0" distB="0" distL="114300" distR="114300" simplePos="0" relativeHeight="251676672" behindDoc="0" locked="0" layoutInCell="1" allowOverlap="1" wp14:anchorId="0EF19571" wp14:editId="360CD687">
            <wp:simplePos x="0" y="0"/>
            <wp:positionH relativeFrom="column">
              <wp:posOffset>3242945</wp:posOffset>
            </wp:positionH>
            <wp:positionV relativeFrom="paragraph">
              <wp:posOffset>316865</wp:posOffset>
            </wp:positionV>
            <wp:extent cx="2617470" cy="17449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AppData\Local\Microsoft\Windows\INetCache\Content.Word\ToolDesigne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747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5648" behindDoc="0" locked="0" layoutInCell="1" allowOverlap="1" wp14:anchorId="645435F3" wp14:editId="4EC7FE43">
            <wp:simplePos x="0" y="0"/>
            <wp:positionH relativeFrom="column">
              <wp:posOffset>74930</wp:posOffset>
            </wp:positionH>
            <wp:positionV relativeFrom="paragraph">
              <wp:posOffset>316865</wp:posOffset>
            </wp:positionV>
            <wp:extent cx="2617470" cy="17449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ith\AppData\Local\Microsoft\Windows\INetCache\Content.Word\Internet-of-Tools.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1747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val="0"/>
          <w:sz w:val="36"/>
        </w:rPr>
        <w:br/>
      </w:r>
      <w:r>
        <w:rPr>
          <w:rFonts w:ascii="Century Gothic" w:hAnsi="Century Gothic"/>
          <w:sz w:val="36"/>
        </w:rPr>
        <w:t xml:space="preserve">  </w:t>
      </w:r>
    </w:p>
    <w:p w14:paraId="1ED4E9C6"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rPr>
      </w:pPr>
    </w:p>
    <w:p w14:paraId="01BC2515"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rPr>
      </w:pPr>
    </w:p>
    <w:p w14:paraId="2B65C4B7"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rPr>
      </w:pPr>
    </w:p>
    <w:p w14:paraId="5FFF1865"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rPr>
      </w:pPr>
    </w:p>
    <w:p w14:paraId="3B7B6BA0"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rPr>
      </w:pPr>
    </w:p>
    <w:p w14:paraId="5C5DF0D5" w14:textId="19475917" w:rsidR="00BF7313" w:rsidRPr="00BF7313" w:rsidRDefault="00BF7313" w:rsidP="00BF7313">
      <w:pPr>
        <w:widowControl w:val="0"/>
        <w:autoSpaceDE w:val="0"/>
        <w:autoSpaceDN w:val="0"/>
        <w:adjustRightInd w:val="0"/>
        <w:spacing w:after="240" w:line="360" w:lineRule="atLeast"/>
        <w:rPr>
          <w:rFonts w:ascii="Century Gothic" w:hAnsi="Century Gothic" w:cs="Times"/>
          <w:color w:val="000000"/>
        </w:rPr>
      </w:pPr>
      <w:r>
        <w:rPr>
          <w:rFonts w:ascii="Century Gothic" w:hAnsi="Century Gothic" w:cs="Times"/>
          <w:b/>
          <w:color w:val="000000"/>
        </w:rPr>
        <w:t>Tübingen, October 1st 2018 – Dietmar Bohn, most recently in a position of leadership at SAP SE, will take over the management of TDM Systems GmbH. He is following in the footsteps of Peter Schneck, who is retiring after five years at the head of the tool data specialist company.</w:t>
      </w:r>
    </w:p>
    <w:p w14:paraId="46BF4F74" w14:textId="4D1051D9" w:rsidR="00BF7313" w:rsidRDefault="00BE33C1" w:rsidP="00BF7313">
      <w:pPr>
        <w:widowControl w:val="0"/>
        <w:autoSpaceDE w:val="0"/>
        <w:autoSpaceDN w:val="0"/>
        <w:adjustRightInd w:val="0"/>
        <w:spacing w:after="240" w:line="360" w:lineRule="atLeast"/>
        <w:rPr>
          <w:rFonts w:ascii="Century Gothic" w:hAnsi="Century Gothic" w:cs="Times"/>
          <w:color w:val="000000"/>
        </w:rPr>
      </w:pPr>
      <w:r>
        <w:rPr>
          <w:rFonts w:ascii="Century Gothic" w:hAnsi="Century Gothic" w:cs="Times"/>
          <w:color w:val="000000"/>
        </w:rPr>
        <w:t xml:space="preserve">Dietmar Bohn is joining TDM Systems from SAP SE. He spent 14 years in various positions of leadership </w:t>
      </w:r>
      <w:r w:rsidR="002A255F" w:rsidRPr="002A255F">
        <w:rPr>
          <w:rFonts w:ascii="Century Gothic" w:hAnsi="Century Gothic" w:cs="Times"/>
          <w:color w:val="000000"/>
        </w:rPr>
        <w:t>at the Walldorf/Germany-based software company</w:t>
      </w:r>
      <w:r>
        <w:rPr>
          <w:rFonts w:ascii="Century Gothic" w:hAnsi="Century Gothic" w:cs="Times"/>
          <w:color w:val="000000"/>
        </w:rPr>
        <w:t>, most recently as Vice President of Industry Solution Management. The electrical engineer began his professional career in 1990 as a systems developer of machinery control systems at Heidelberger Druckmaschinen AG, where he quickly took on managerial roles, rising to become Director of Global Processes.</w:t>
      </w:r>
    </w:p>
    <w:p w14:paraId="00A0D466" w14:textId="5F346F2D" w:rsidR="007E2F06" w:rsidRPr="00054DE2" w:rsidRDefault="00054DE2" w:rsidP="00BF7313">
      <w:pPr>
        <w:widowControl w:val="0"/>
        <w:autoSpaceDE w:val="0"/>
        <w:autoSpaceDN w:val="0"/>
        <w:adjustRightInd w:val="0"/>
        <w:spacing w:after="240" w:line="360" w:lineRule="atLeast"/>
        <w:rPr>
          <w:rFonts w:ascii="Century Gothic" w:hAnsi="Century Gothic" w:cs="Times"/>
          <w:color w:val="000000"/>
        </w:rPr>
      </w:pPr>
      <w:r>
        <w:rPr>
          <w:rFonts w:ascii="Century Gothic" w:hAnsi="Century Gothic" w:cs="Times"/>
          <w:color w:val="000000"/>
        </w:rPr>
        <w:t xml:space="preserve">Dietmar Bohn's goal is to take an active approach in shaping digital transformation and manufacturing in the future – and he is in just the right place for this at TDM Systems: "TDM Systems was, and is, a pioneer in digitalization. It brings together in-depth manufacturing and software expertise, and as a result its solutions and products impress across the market. </w:t>
      </w:r>
      <w:r>
        <w:rPr>
          <w:rFonts w:ascii="Century Gothic" w:hAnsi="Century Gothic" w:cs="Times"/>
          <w:color w:val="000000"/>
        </w:rPr>
        <w:lastRenderedPageBreak/>
        <w:t xml:space="preserve">It is precisely this combination of areas of expertise that I am bringing to the company too." Together with the team at TDM, he will focus on developing solutions for successfully supporting manufacturing companies around the world in digital transformation. </w:t>
      </w:r>
    </w:p>
    <w:p w14:paraId="4B8C6EBF" w14:textId="3F780E00" w:rsidR="00E86A42" w:rsidRDefault="0088347A" w:rsidP="00E86A42">
      <w:pPr>
        <w:pStyle w:val="BodyText"/>
        <w:spacing w:before="120"/>
        <w:jc w:val="both"/>
        <w:rPr>
          <w:rFonts w:ascii="Century Gothic" w:hAnsi="Century Gothic" w:cs="Tahoma"/>
          <w:b w:val="0"/>
          <w:bCs w:val="0"/>
          <w:szCs w:val="24"/>
        </w:rPr>
      </w:pPr>
      <w:r>
        <w:rPr>
          <w:rFonts w:ascii="Century Gothic" w:hAnsi="Century Gothic" w:cs="Tahoma"/>
          <w:b w:val="0"/>
        </w:rPr>
        <w:t>Bohn is taking over the position of Managing Director from Peter Schneck. Schneck worked as the CIO at Walter AG for several decades and took over the management of TDM Systems – part of the Sweden-based Sandvik Group – five years ago. He is now retiring – which was his plan from the start – to continue working toward a digital future in his private life and in a voluntary capacity.</w:t>
      </w:r>
    </w:p>
    <w:p w14:paraId="7BBDF90D" w14:textId="77777777" w:rsidR="0088347A" w:rsidRPr="00BF7313" w:rsidRDefault="0088347A" w:rsidP="00E86A42">
      <w:pPr>
        <w:pStyle w:val="BodyText"/>
        <w:spacing w:before="120"/>
        <w:jc w:val="both"/>
        <w:rPr>
          <w:rFonts w:ascii="Century Gothic" w:hAnsi="Century Gothic" w:cs="Tahoma"/>
          <w:b w:val="0"/>
          <w:bCs w:val="0"/>
          <w:szCs w:val="24"/>
        </w:rPr>
      </w:pPr>
    </w:p>
    <w:p w14:paraId="21C94DF4" w14:textId="77777777" w:rsidR="00BF7313" w:rsidRPr="007B22E4" w:rsidRDefault="00BF7313" w:rsidP="00BF7313">
      <w:pPr>
        <w:spacing w:line="360" w:lineRule="auto"/>
        <w:rPr>
          <w:rFonts w:ascii="Century Gothic" w:hAnsi="Century Gothic"/>
          <w:bCs/>
        </w:rPr>
      </w:pPr>
      <w:r>
        <w:rPr>
          <w:rFonts w:ascii="Century Gothic" w:hAnsi="Century Gothic"/>
        </w:rPr>
        <w:t xml:space="preserve">Print-quality images are available via the following </w:t>
      </w:r>
      <w:r w:rsidRPr="008E209B">
        <w:rPr>
          <w:rFonts w:ascii="Century Gothic" w:hAnsi="Century Gothic"/>
        </w:rPr>
        <w:t>link</w:t>
      </w:r>
      <w:r>
        <w:rPr>
          <w:rFonts w:ascii="Century Gothic" w:hAnsi="Century Gothic"/>
        </w:rPr>
        <w:t>:</w:t>
      </w:r>
    </w:p>
    <w:p w14:paraId="42C041D6" w14:textId="13F5D711" w:rsidR="00BF7313" w:rsidRPr="007B22E4" w:rsidRDefault="006C07E2" w:rsidP="00BF7313">
      <w:pPr>
        <w:rPr>
          <w:rFonts w:ascii="Century Gothic" w:hAnsi="Century Gothic" w:cs="Tahoma"/>
          <w:bCs/>
          <w:sz w:val="22"/>
        </w:rPr>
      </w:pPr>
      <w:hyperlink r:id="rId10" w:history="1">
        <w:r w:rsidR="008E209B" w:rsidRPr="008E209B">
          <w:rPr>
            <w:rStyle w:val="Hyperlink"/>
            <w:rFonts w:ascii="Century Gothic" w:hAnsi="Century Gothic" w:cs="Tahoma"/>
            <w:sz w:val="22"/>
          </w:rPr>
          <w:t>http://archiv.storyletter.de/download/TDM_PI_GF-Wechsel.zip</w:t>
        </w:r>
      </w:hyperlink>
    </w:p>
    <w:p w14:paraId="64AA916C" w14:textId="77777777" w:rsidR="00BF7313" w:rsidRPr="003F1F7F" w:rsidRDefault="00BF7313" w:rsidP="00BF7313">
      <w:pPr>
        <w:pStyle w:val="BodyText"/>
        <w:spacing w:after="0"/>
        <w:rPr>
          <w:rFonts w:ascii="Tahoma" w:hAnsi="Tahoma"/>
          <w:sz w:val="20"/>
        </w:rPr>
      </w:pPr>
    </w:p>
    <w:p w14:paraId="63612B5C" w14:textId="77777777" w:rsidR="00BF7313" w:rsidRPr="00BF7313" w:rsidRDefault="00BF7313" w:rsidP="00E86A42">
      <w:pPr>
        <w:pStyle w:val="BodyText"/>
        <w:spacing w:before="120"/>
        <w:jc w:val="both"/>
        <w:rPr>
          <w:rFonts w:ascii="Century Gothic" w:hAnsi="Century Gothic" w:cs="Tahoma"/>
          <w:b w:val="0"/>
          <w:bCs w:val="0"/>
          <w:szCs w:val="24"/>
        </w:rPr>
      </w:pPr>
    </w:p>
    <w:bookmarkStart w:id="0" w:name="_GoBack"/>
    <w:bookmarkEnd w:id="0"/>
    <w:p w14:paraId="3155584D" w14:textId="7C84D0DE" w:rsidR="006F48C4" w:rsidRPr="00BF7313" w:rsidRDefault="00817EC0" w:rsidP="000E70DF">
      <w:pPr>
        <w:rPr>
          <w:rFonts w:ascii="Century Gothic" w:eastAsia="Times New Roman" w:hAnsi="Century Gothic" w:cs="Times New Roman"/>
          <w:b/>
          <w:bCs/>
          <w:color w:val="404040" w:themeColor="text1" w:themeTint="BF"/>
          <w:sz w:val="28"/>
          <w:lang w:eastAsia="en-GB"/>
        </w:rPr>
      </w:pPr>
      <w:r>
        <w:rPr>
          <w:rFonts w:ascii="Century Gothic" w:hAnsi="Century Gothic"/>
          <w:b/>
          <w:noProof/>
          <w:color w:val="000000" w:themeColor="text1"/>
          <w:lang w:val="de-DE" w:eastAsia="de-DE"/>
        </w:rPr>
        <mc:AlternateContent>
          <mc:Choice Requires="wps">
            <w:drawing>
              <wp:anchor distT="0" distB="0" distL="114300" distR="114300" simplePos="0" relativeHeight="251659264" behindDoc="0" locked="0" layoutInCell="1" allowOverlap="1" wp14:anchorId="3B7A2B30" wp14:editId="18705415">
                <wp:simplePos x="0" y="0"/>
                <wp:positionH relativeFrom="column">
                  <wp:posOffset>-52070</wp:posOffset>
                </wp:positionH>
                <wp:positionV relativeFrom="paragraph">
                  <wp:posOffset>404495</wp:posOffset>
                </wp:positionV>
                <wp:extent cx="2743200" cy="26479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647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E86A42" w:rsidRPr="007B22E4" w:rsidRDefault="00E86A42" w:rsidP="00E86A42">
                            <w:pPr>
                              <w:tabs>
                                <w:tab w:val="right" w:pos="9639"/>
                              </w:tabs>
                              <w:jc w:val="both"/>
                              <w:rPr>
                                <w:rFonts w:ascii="Century Gothic" w:hAnsi="Century Gothic"/>
                                <w:b/>
                                <w:color w:val="404040" w:themeColor="text1" w:themeTint="BF"/>
                                <w:sz w:val="28"/>
                              </w:rPr>
                            </w:pPr>
                            <w:r>
                              <w:rPr>
                                <w:rFonts w:ascii="Century Gothic" w:hAnsi="Century Gothic"/>
                                <w:b/>
                                <w:color w:val="404040" w:themeColor="text1" w:themeTint="BF"/>
                                <w:sz w:val="28"/>
                              </w:rPr>
                              <w:t>Your contact partner:</w:t>
                            </w:r>
                          </w:p>
                          <w:p w14:paraId="38E787FB" w14:textId="77777777" w:rsidR="00E86A42" w:rsidRPr="007B22E4" w:rsidRDefault="00E86A42" w:rsidP="00E86A42">
                            <w:pPr>
                              <w:tabs>
                                <w:tab w:val="right" w:pos="9639"/>
                              </w:tabs>
                              <w:jc w:val="both"/>
                              <w:rPr>
                                <w:rFonts w:ascii="Century Gothic" w:hAnsi="Century Gothic"/>
                                <w:b/>
                                <w:color w:val="404040" w:themeColor="text1" w:themeTint="BF"/>
                                <w:sz w:val="28"/>
                              </w:rPr>
                            </w:pPr>
                          </w:p>
                          <w:p w14:paraId="158FFCFE" w14:textId="77777777" w:rsidR="00E86A42" w:rsidRPr="007B22E4" w:rsidRDefault="00E86A42" w:rsidP="00E86A42">
                            <w:pPr>
                              <w:tabs>
                                <w:tab w:val="right" w:pos="9639"/>
                              </w:tabs>
                              <w:jc w:val="both"/>
                              <w:rPr>
                                <w:rFonts w:ascii="Century Gothic" w:hAnsi="Century Gothic"/>
                                <w:b/>
                                <w:color w:val="404040" w:themeColor="text1" w:themeTint="BF"/>
                              </w:rPr>
                            </w:pPr>
                            <w:r>
                              <w:rPr>
                                <w:rFonts w:ascii="Century Gothic" w:hAnsi="Century Gothic"/>
                                <w:b/>
                                <w:color w:val="404040" w:themeColor="text1" w:themeTint="BF"/>
                              </w:rPr>
                              <w:t>Sandra Schneck</w:t>
                            </w:r>
                          </w:p>
                          <w:p w14:paraId="4FE94CD4" w14:textId="77777777" w:rsidR="00E86A42" w:rsidRPr="007B22E4" w:rsidRDefault="00E86A42" w:rsidP="00E86A42">
                            <w:pPr>
                              <w:tabs>
                                <w:tab w:val="right" w:pos="9639"/>
                              </w:tabs>
                              <w:jc w:val="both"/>
                              <w:rPr>
                                <w:rFonts w:ascii="Century Gothic" w:hAnsi="Century Gothic"/>
                                <w:color w:val="404040" w:themeColor="text1" w:themeTint="BF"/>
                              </w:rPr>
                            </w:pPr>
                          </w:p>
                          <w:p w14:paraId="44352F77"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rPr>
                            </w:pPr>
                            <w:r>
                              <w:rPr>
                                <w:rFonts w:ascii="Century Gothic" w:eastAsia="Calibri" w:hAnsi="Century Gothic"/>
                                <w:color w:val="404040" w:themeColor="text1" w:themeTint="BF"/>
                              </w:rPr>
                              <w:t>Telephone +49 (0) 7071 9492 1173</w:t>
                            </w:r>
                          </w:p>
                          <w:p w14:paraId="476AC8E3"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r>
                              <w:rPr>
                                <w:rFonts w:ascii="Century Gothic" w:eastAsia="Calibri" w:hAnsi="Century Gothic"/>
                                <w:color w:val="404040" w:themeColor="text1" w:themeTint="BF"/>
                              </w:rPr>
                              <w:t>sandra.schneck@tdmsystems.com</w:t>
                            </w:r>
                          </w:p>
                          <w:p w14:paraId="66A99271"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1263DB0F"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Pr>
                                <w:rFonts w:ascii="Century Gothic" w:eastAsia="Calibri" w:hAnsi="Century Gothic"/>
                                <w:b/>
                                <w:color w:val="404040" w:themeColor="text1" w:themeTint="BF"/>
                              </w:rPr>
                              <w:t>TDM Systems GmbH</w:t>
                            </w:r>
                          </w:p>
                          <w:p w14:paraId="1BD79868"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Pr>
                                <w:rFonts w:ascii="Century Gothic" w:eastAsia="Calibri" w:hAnsi="Century Gothic"/>
                                <w:b/>
                                <w:color w:val="404040" w:themeColor="text1" w:themeTint="BF"/>
                              </w:rPr>
                              <w:t>A member of the Sandvik Group</w:t>
                            </w:r>
                          </w:p>
                          <w:p w14:paraId="38FE8BF9"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roofErr w:type="spellStart"/>
                            <w:r w:rsidRPr="002A255F">
                              <w:rPr>
                                <w:rFonts w:ascii="Century Gothic" w:eastAsia="Calibri" w:hAnsi="Century Gothic"/>
                                <w:color w:val="404040" w:themeColor="text1" w:themeTint="BF"/>
                                <w:lang w:val="de-DE"/>
                              </w:rPr>
                              <w:t>Derendinger</w:t>
                            </w:r>
                            <w:proofErr w:type="spellEnd"/>
                            <w:r w:rsidRPr="002A255F">
                              <w:rPr>
                                <w:rFonts w:ascii="Century Gothic" w:eastAsia="Calibri" w:hAnsi="Century Gothic"/>
                                <w:color w:val="404040" w:themeColor="text1" w:themeTint="BF"/>
                                <w:lang w:val="de-DE"/>
                              </w:rPr>
                              <w:t xml:space="preserve"> </w:t>
                            </w:r>
                            <w:proofErr w:type="spellStart"/>
                            <w:r w:rsidRPr="002A255F">
                              <w:rPr>
                                <w:rFonts w:ascii="Century Gothic" w:eastAsia="Calibri" w:hAnsi="Century Gothic"/>
                                <w:color w:val="404040" w:themeColor="text1" w:themeTint="BF"/>
                                <w:lang w:val="de-DE"/>
                              </w:rPr>
                              <w:t>Strasse</w:t>
                            </w:r>
                            <w:proofErr w:type="spellEnd"/>
                            <w:r w:rsidRPr="002A255F">
                              <w:rPr>
                                <w:rFonts w:ascii="Century Gothic" w:eastAsia="Calibri" w:hAnsi="Century Gothic"/>
                                <w:color w:val="404040" w:themeColor="text1" w:themeTint="BF"/>
                                <w:lang w:val="de-DE"/>
                              </w:rPr>
                              <w:t xml:space="preserve"> 53</w:t>
                            </w:r>
                          </w:p>
                          <w:p w14:paraId="12BF63CE" w14:textId="5D627E4F" w:rsidR="00E86A42" w:rsidRPr="002A255F" w:rsidRDefault="00E86A42" w:rsidP="00E86A42">
                            <w:pPr>
                              <w:tabs>
                                <w:tab w:val="right" w:pos="9639"/>
                              </w:tabs>
                              <w:autoSpaceDE w:val="0"/>
                              <w:autoSpaceDN w:val="0"/>
                              <w:adjustRightInd w:val="0"/>
                              <w:rPr>
                                <w:rFonts w:ascii="Century Gothic" w:eastAsia="Calibri" w:hAnsi="Century Gothic"/>
                                <w:color w:val="EF9326"/>
                                <w:lang w:val="de-DE"/>
                              </w:rPr>
                            </w:pPr>
                            <w:r w:rsidRPr="002A255F">
                              <w:rPr>
                                <w:rFonts w:ascii="Century Gothic" w:eastAsia="Calibri" w:hAnsi="Century Gothic"/>
                                <w:color w:val="404040" w:themeColor="text1" w:themeTint="BF"/>
                                <w:lang w:val="de-DE"/>
                              </w:rPr>
                              <w:t>72072 Tübingen, Germany</w:t>
                            </w:r>
                            <w:r w:rsidRPr="002A255F">
                              <w:rPr>
                                <w:lang w:val="de-DE"/>
                              </w:rPr>
                              <w:br/>
                            </w:r>
                            <w:r w:rsidR="006C07E2">
                              <w:fldChar w:fldCharType="begin"/>
                            </w:r>
                            <w:r w:rsidR="006C07E2" w:rsidRPr="007E5D7F">
                              <w:rPr>
                                <w:lang w:val="de-DE"/>
                              </w:rPr>
                              <w:instrText xml:space="preserve"> HYPERLINK "http://www.tdmsystems.com/" </w:instrText>
                            </w:r>
                            <w:r w:rsidR="006C07E2">
                              <w:fldChar w:fldCharType="separate"/>
                            </w:r>
                            <w:r w:rsidRPr="002A255F">
                              <w:rPr>
                                <w:rStyle w:val="Hyperlink"/>
                                <w:rFonts w:ascii="Century Gothic" w:eastAsia="Calibri" w:hAnsi="Century Gothic"/>
                                <w:b/>
                                <w:color w:val="EF9326"/>
                                <w:lang w:val="de-DE"/>
                              </w:rPr>
                              <w:t>http://www.tdmsystems.com/</w:t>
                            </w:r>
                            <w:r w:rsidR="006C07E2">
                              <w:rPr>
                                <w:rStyle w:val="Hyperlink"/>
                                <w:rFonts w:ascii="Century Gothic" w:eastAsia="Calibri" w:hAnsi="Century Gothic"/>
                                <w:b/>
                                <w:color w:val="EF9326"/>
                                <w:lang w:val="de-DE"/>
                              </w:rPr>
                              <w:fldChar w:fldCharType="end"/>
                            </w:r>
                          </w:p>
                          <w:p w14:paraId="2D4500B9" w14:textId="77777777" w:rsidR="000E70DF" w:rsidRPr="002A255F" w:rsidRDefault="000E70DF">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A2B30" id="Text Box 5" o:spid="_x0000_s1028" type="#_x0000_t202" style="position:absolute;margin-left:-4.1pt;margin-top:31.85pt;width:3in;height:2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iewIAAGEFAAAOAAAAZHJzL2Uyb0RvYy54bWysVFFPGzEMfp+0/xDlfVzbtTAqrqgDMU1C&#10;gAYTz2kuoaclcZa4vet+PU7urnRsL0x7uXPsz4792c7ZeWsN26oQa3AlHx+NOFNOQlW7p5J/f7j6&#10;8ImziMJVwoBTJd+pyM8X79+dNX6uJrAGU6nAKIiL88aXfI3o50UR5VpZEY/AK0dGDcEKpGN4Kqog&#10;GopuTTEZjY6LBkLlA0gVI2kvOyNf5PhaK4m3WkeFzJSccsP8Dfm7St9icSbmT0H4dS37NMQ/ZGFF&#10;7ejSfahLgYJtQv1HKFvLABE0HkmwBWhdS5VroGrGo1fV3K+FV7kWIif6PU3x/4WVN9u7wOqq5DPO&#10;nLDUogfVIvsMLZsldhof5wS69wTDltTU5UEfSZmKbnWw6U/lMLITz7s9tymYJOXkZPqRGsaZJNvk&#10;eHpyOsvsFy/uPkT8osCyJJQ8UPMyp2J7HZFSIegASbc5uKqNyQ007jcFATuNyhPQe6dKuoyzhDuj&#10;kpdx35QmBnLiSZFnT12YwLaCpkZIqRzmmnNcQieUprvf4tjjk2uX1Vuc9x75ZnC4d7a1g5BZepV2&#10;9WNIWXd44u+g7iRiu2pz6ydDQ1dQ7ajPAbo9iV5e1dSLaxHxTgRaDOofLTve0kcbaEoOvcTZGsKv&#10;v+kTnuaVrJw1tGgljz83IijOzFdHk3w6nk7TZubDdHYyoUM4tKwOLW5jL4C6MqZnxcssJjyaQdQB&#10;7CO9Cct0K5mEk3R3yXEQL7Bbf3pTpFouM4h20Qu8dvdeptCJ5TRpD+2jCL4fR6RJvoFhJcX81VR2&#10;2OTpYLlB0HUe2cRzx2rPP+1xnuT+zUkPxeE5o15exsUzAAAA//8DAFBLAwQUAAYACAAAACEAuEvx&#10;194AAAAJAQAADwAAAGRycy9kb3ducmV2LnhtbEyPwU7DMBBE70j8g7VI3Fq7aWlDGqdCIK4gCq3E&#10;zY23SUS8jmK3CX/f7QluO5rR7Jt8M7pWnLEPjScNs6kCgVR621Cl4evzdZKCCNGQNa0n1PCLATbF&#10;7U1uMusH+sDzNlaCSyhkRkMdY5dJGcoanQlT3yGxd/S9M5FlX0nbm4HLXSsTpZbSmYb4Q206fK6x&#10;/NmenIbd2/F7v1Dv1Yt76AY/KknuUWp9fzc+rUFEHONfGK74jA4FMx38iWwQrYZJmnBSw3K+AsH+&#10;IpnzlAMfqVqBLHL5f0FxAQAA//8DAFBLAQItABQABgAIAAAAIQC2gziS/gAAAOEBAAATAAAAAAAA&#10;AAAAAAAAAAAAAABbQ29udGVudF9UeXBlc10ueG1sUEsBAi0AFAAGAAgAAAAhADj9If/WAAAAlAEA&#10;AAsAAAAAAAAAAAAAAAAALwEAAF9yZWxzLy5yZWxzUEsBAi0AFAAGAAgAAAAhALD5wOJ7AgAAYQUA&#10;AA4AAAAAAAAAAAAAAAAALgIAAGRycy9lMm9Eb2MueG1sUEsBAi0AFAAGAAgAAAAhALhL8dfeAAAA&#10;CQEAAA8AAAAAAAAAAAAAAAAA1QQAAGRycy9kb3ducmV2LnhtbFBLBQYAAAAABAAEAPMAAADgBQAA&#10;AAA=&#10;" filled="f" stroked="f">
                <v:textbox>
                  <w:txbxContent>
                    <w:p w14:paraId="48B652B6" w14:textId="77777777" w:rsidR="00E86A42" w:rsidRPr="007B22E4" w:rsidRDefault="00E86A42" w:rsidP="00E86A42">
                      <w:pPr>
                        <w:tabs>
                          <w:tab w:val="right" w:pos="9639"/>
                        </w:tabs>
                        <w:jc w:val="both"/>
                        <w:rPr>
                          <w:rFonts w:ascii="Century Gothic" w:hAnsi="Century Gothic"/>
                          <w:b/>
                          <w:color w:val="404040" w:themeColor="text1" w:themeTint="BF"/>
                          <w:sz w:val="28"/>
                        </w:rPr>
                      </w:pPr>
                      <w:r>
                        <w:rPr>
                          <w:rFonts w:ascii="Century Gothic" w:hAnsi="Century Gothic"/>
                          <w:b/>
                          <w:color w:val="404040" w:themeColor="text1" w:themeTint="BF"/>
                          <w:sz w:val="28"/>
                        </w:rPr>
                        <w:t>Your contact partner:</w:t>
                      </w:r>
                    </w:p>
                    <w:p w14:paraId="38E787FB" w14:textId="77777777" w:rsidR="00E86A42" w:rsidRPr="007B22E4" w:rsidRDefault="00E86A42" w:rsidP="00E86A42">
                      <w:pPr>
                        <w:tabs>
                          <w:tab w:val="right" w:pos="9639"/>
                        </w:tabs>
                        <w:jc w:val="both"/>
                        <w:rPr>
                          <w:rFonts w:ascii="Century Gothic" w:hAnsi="Century Gothic"/>
                          <w:b/>
                          <w:color w:val="404040" w:themeColor="text1" w:themeTint="BF"/>
                          <w:sz w:val="28"/>
                        </w:rPr>
                      </w:pPr>
                    </w:p>
                    <w:p w14:paraId="158FFCFE" w14:textId="77777777" w:rsidR="00E86A42" w:rsidRPr="007B22E4" w:rsidRDefault="00E86A42" w:rsidP="00E86A42">
                      <w:pPr>
                        <w:tabs>
                          <w:tab w:val="right" w:pos="9639"/>
                        </w:tabs>
                        <w:jc w:val="both"/>
                        <w:rPr>
                          <w:rFonts w:ascii="Century Gothic" w:hAnsi="Century Gothic"/>
                          <w:b/>
                          <w:color w:val="404040" w:themeColor="text1" w:themeTint="BF"/>
                        </w:rPr>
                      </w:pPr>
                      <w:r>
                        <w:rPr>
                          <w:rFonts w:ascii="Century Gothic" w:hAnsi="Century Gothic"/>
                          <w:b/>
                          <w:color w:val="404040" w:themeColor="text1" w:themeTint="BF"/>
                        </w:rPr>
                        <w:t>Sandra Schneck</w:t>
                      </w:r>
                    </w:p>
                    <w:p w14:paraId="4FE94CD4" w14:textId="77777777" w:rsidR="00E86A42" w:rsidRPr="007B22E4" w:rsidRDefault="00E86A42" w:rsidP="00E86A42">
                      <w:pPr>
                        <w:tabs>
                          <w:tab w:val="right" w:pos="9639"/>
                        </w:tabs>
                        <w:jc w:val="both"/>
                        <w:rPr>
                          <w:rFonts w:ascii="Century Gothic" w:hAnsi="Century Gothic"/>
                          <w:color w:val="404040" w:themeColor="text1" w:themeTint="BF"/>
                        </w:rPr>
                      </w:pPr>
                    </w:p>
                    <w:p w14:paraId="44352F77"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rPr>
                      </w:pPr>
                      <w:r>
                        <w:rPr>
                          <w:rFonts w:ascii="Century Gothic" w:eastAsia="Calibri" w:hAnsi="Century Gothic"/>
                          <w:color w:val="404040" w:themeColor="text1" w:themeTint="BF"/>
                        </w:rPr>
                        <w:t>Telephone +49 (0) 7071 9492 1173</w:t>
                      </w:r>
                    </w:p>
                    <w:p w14:paraId="476AC8E3"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r>
                        <w:rPr>
                          <w:rFonts w:ascii="Century Gothic" w:eastAsia="Calibri" w:hAnsi="Century Gothic"/>
                          <w:color w:val="404040" w:themeColor="text1" w:themeTint="BF"/>
                        </w:rPr>
                        <w:t>sandra.schneck@tdmsystems.com</w:t>
                      </w:r>
                    </w:p>
                    <w:p w14:paraId="66A99271"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1263DB0F"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Pr>
                          <w:rFonts w:ascii="Century Gothic" w:eastAsia="Calibri" w:hAnsi="Century Gothic"/>
                          <w:b/>
                          <w:color w:val="404040" w:themeColor="text1" w:themeTint="BF"/>
                        </w:rPr>
                        <w:t>TDM Systems GmbH</w:t>
                      </w:r>
                    </w:p>
                    <w:p w14:paraId="1BD79868"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Pr>
                          <w:rFonts w:ascii="Century Gothic" w:eastAsia="Calibri" w:hAnsi="Century Gothic"/>
                          <w:b/>
                          <w:color w:val="404040" w:themeColor="text1" w:themeTint="BF"/>
                        </w:rPr>
                        <w:t>A member of the Sandvik Group</w:t>
                      </w:r>
                    </w:p>
                    <w:p w14:paraId="38FE8BF9"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2A255F">
                        <w:rPr>
                          <w:rFonts w:ascii="Century Gothic" w:eastAsia="Calibri" w:hAnsi="Century Gothic"/>
                          <w:color w:val="404040" w:themeColor="text1" w:themeTint="BF"/>
                          <w:lang w:val="de-DE"/>
                        </w:rPr>
                        <w:t xml:space="preserve">Derendinger </w:t>
                      </w:r>
                      <w:proofErr w:type="spellStart"/>
                      <w:r w:rsidRPr="002A255F">
                        <w:rPr>
                          <w:rFonts w:ascii="Century Gothic" w:eastAsia="Calibri" w:hAnsi="Century Gothic"/>
                          <w:color w:val="404040" w:themeColor="text1" w:themeTint="BF"/>
                          <w:lang w:val="de-DE"/>
                        </w:rPr>
                        <w:t>Strasse</w:t>
                      </w:r>
                      <w:proofErr w:type="spellEnd"/>
                      <w:r w:rsidRPr="002A255F">
                        <w:rPr>
                          <w:rFonts w:ascii="Century Gothic" w:eastAsia="Calibri" w:hAnsi="Century Gothic"/>
                          <w:color w:val="404040" w:themeColor="text1" w:themeTint="BF"/>
                          <w:lang w:val="de-DE"/>
                        </w:rPr>
                        <w:t xml:space="preserve"> 53</w:t>
                      </w:r>
                    </w:p>
                    <w:p w14:paraId="12BF63CE" w14:textId="5D627E4F" w:rsidR="00E86A42" w:rsidRPr="002A255F" w:rsidRDefault="00E86A42" w:rsidP="00E86A42">
                      <w:pPr>
                        <w:tabs>
                          <w:tab w:val="right" w:pos="9639"/>
                        </w:tabs>
                        <w:autoSpaceDE w:val="0"/>
                        <w:autoSpaceDN w:val="0"/>
                        <w:adjustRightInd w:val="0"/>
                        <w:rPr>
                          <w:rFonts w:ascii="Century Gothic" w:eastAsia="Calibri" w:hAnsi="Century Gothic"/>
                          <w:color w:val="EF9326"/>
                          <w:lang w:val="de-DE"/>
                        </w:rPr>
                      </w:pPr>
                      <w:r w:rsidRPr="002A255F">
                        <w:rPr>
                          <w:rFonts w:ascii="Century Gothic" w:eastAsia="Calibri" w:hAnsi="Century Gothic"/>
                          <w:color w:val="404040" w:themeColor="text1" w:themeTint="BF"/>
                          <w:lang w:val="de-DE"/>
                        </w:rPr>
                        <w:t>72072 Tübingen, Germany</w:t>
                      </w:r>
                      <w:r w:rsidRPr="002A255F">
                        <w:rPr>
                          <w:lang w:val="de-DE"/>
                        </w:rPr>
                        <w:br/>
                      </w:r>
                      <w:hyperlink r:id="rId11" w:history="1">
                        <w:r w:rsidRPr="002A255F">
                          <w:rPr>
                            <w:rStyle w:val="Hyperlink"/>
                            <w:rFonts w:ascii="Century Gothic" w:eastAsia="Calibri" w:hAnsi="Century Gothic"/>
                            <w:b/>
                            <w:color w:val="EF9326"/>
                            <w:lang w:val="de-DE"/>
                          </w:rPr>
                          <w:t>http://www.tdmsystems.com/</w:t>
                        </w:r>
                      </w:hyperlink>
                    </w:p>
                    <w:p w14:paraId="2D4500B9" w14:textId="77777777" w:rsidR="000E70DF" w:rsidRPr="002A255F" w:rsidRDefault="000E70DF">
                      <w:pPr>
                        <w:rPr>
                          <w:color w:val="404040" w:themeColor="text1" w:themeTint="BF"/>
                          <w:lang w:val="de-DE"/>
                        </w:rPr>
                      </w:pPr>
                    </w:p>
                  </w:txbxContent>
                </v:textbox>
                <w10:wrap type="square"/>
              </v:shape>
            </w:pict>
          </mc:Fallback>
        </mc:AlternateContent>
      </w:r>
      <w:r>
        <w:rPr>
          <w:rFonts w:ascii="Century Gothic" w:hAnsi="Century Gothic"/>
          <w:b/>
          <w:noProof/>
          <w:color w:val="000000" w:themeColor="text1"/>
          <w:lang w:val="de-DE" w:eastAsia="de-DE"/>
        </w:rPr>
        <mc:AlternateContent>
          <mc:Choice Requires="wps">
            <w:drawing>
              <wp:anchor distT="0" distB="0" distL="114300" distR="114300" simplePos="0" relativeHeight="251661312" behindDoc="0" locked="0" layoutInCell="1" allowOverlap="1" wp14:anchorId="27680740" wp14:editId="0088C448">
                <wp:simplePos x="0" y="0"/>
                <wp:positionH relativeFrom="column">
                  <wp:posOffset>2809240</wp:posOffset>
                </wp:positionH>
                <wp:positionV relativeFrom="paragraph">
                  <wp:posOffset>407035</wp:posOffset>
                </wp:positionV>
                <wp:extent cx="2743200" cy="29616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961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E86A42" w:rsidRPr="007B22E4" w:rsidRDefault="00E86A42" w:rsidP="00E86A42">
                            <w:pPr>
                              <w:rPr>
                                <w:rFonts w:ascii="Century Gothic" w:eastAsia="Times New Roman" w:hAnsi="Century Gothic" w:cs="Times New Roman"/>
                                <w:color w:val="404040" w:themeColor="text1" w:themeTint="BF"/>
                                <w:sz w:val="28"/>
                                <w:lang w:eastAsia="en-GB"/>
                              </w:rPr>
                            </w:pPr>
                            <w:r>
                              <w:rPr>
                                <w:rFonts w:ascii="Century Gothic" w:eastAsia="Times New Roman" w:hAnsi="Century Gothic" w:cs="Times New Roman"/>
                                <w:b/>
                                <w:color w:val="404040" w:themeColor="text1" w:themeTint="BF"/>
                                <w:sz w:val="28"/>
                              </w:rPr>
                              <w:t>Agency contact</w:t>
                            </w:r>
                            <w:r>
                              <w:rPr>
                                <w:rFonts w:ascii="Century Gothic" w:eastAsia="Times New Roman" w:hAnsi="Century Gothic" w:cs="Times New Roman"/>
                                <w:color w:val="404040" w:themeColor="text1" w:themeTint="BF"/>
                                <w:sz w:val="28"/>
                              </w:rPr>
                              <w:t>:</w:t>
                            </w:r>
                          </w:p>
                          <w:p w14:paraId="7D4A910F" w14:textId="77777777" w:rsidR="000E70DF" w:rsidRPr="007B22E4" w:rsidRDefault="000E70DF" w:rsidP="000E70DF">
                            <w:pPr>
                              <w:rPr>
                                <w:rFonts w:ascii="Century Gothic" w:hAnsi="Century Gothic"/>
                                <w:color w:val="404040" w:themeColor="text1" w:themeTint="BF"/>
                              </w:rPr>
                            </w:pPr>
                          </w:p>
                          <w:p w14:paraId="3A2C830F" w14:textId="77777777" w:rsidR="00E86A42" w:rsidRPr="007B22E4" w:rsidRDefault="00E86A42" w:rsidP="00E86A42">
                            <w:pPr>
                              <w:tabs>
                                <w:tab w:val="right" w:pos="9639"/>
                              </w:tabs>
                              <w:autoSpaceDE w:val="0"/>
                              <w:autoSpaceDN w:val="0"/>
                              <w:adjustRightInd w:val="0"/>
                              <w:rPr>
                                <w:rFonts w:ascii="Century Gothic" w:eastAsia="Calibri" w:hAnsi="Century Gothic"/>
                                <w:b/>
                                <w:color w:val="404040" w:themeColor="text1" w:themeTint="BF"/>
                              </w:rPr>
                            </w:pPr>
                            <w:r>
                              <w:rPr>
                                <w:rFonts w:ascii="Century Gothic" w:eastAsia="Calibri" w:hAnsi="Century Gothic"/>
                                <w:b/>
                                <w:color w:val="404040" w:themeColor="text1" w:themeTint="BF"/>
                              </w:rPr>
                              <w:t>Judith Klingler</w:t>
                            </w:r>
                          </w:p>
                          <w:p w14:paraId="58ACA7E5"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72B1E70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rPr>
                            </w:pPr>
                            <w:r>
                              <w:rPr>
                                <w:rFonts w:ascii="Century Gothic" w:eastAsia="Calibri" w:hAnsi="Century Gothic"/>
                                <w:color w:val="404040" w:themeColor="text1" w:themeTint="BF"/>
                              </w:rPr>
                              <w:t>Telephone +49 (0) 7071 93872 13</w:t>
                            </w:r>
                          </w:p>
                          <w:p w14:paraId="2DF94539"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2A255F">
                              <w:rPr>
                                <w:rFonts w:ascii="Century Gothic" w:eastAsia="Calibri" w:hAnsi="Century Gothic"/>
                                <w:color w:val="404040" w:themeColor="text1" w:themeTint="BF"/>
                                <w:lang w:val="de-DE"/>
                              </w:rPr>
                              <w:t>j.klingler@storymaker.de</w:t>
                            </w:r>
                          </w:p>
                          <w:p w14:paraId="4EE16669"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3822A7A8" w14:textId="77777777" w:rsidR="00E86A42" w:rsidRPr="002A255F"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2A255F">
                              <w:rPr>
                                <w:rFonts w:ascii="Century Gothic" w:eastAsia="Calibri" w:hAnsi="Century Gothic"/>
                                <w:b/>
                                <w:color w:val="404040" w:themeColor="text1" w:themeTint="BF"/>
                                <w:lang w:val="de-DE"/>
                              </w:rPr>
                              <w:t>Storymaker GmbH</w:t>
                            </w:r>
                          </w:p>
                          <w:p w14:paraId="2486A5E2"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roofErr w:type="spellStart"/>
                            <w:r w:rsidRPr="002A255F">
                              <w:rPr>
                                <w:rFonts w:ascii="Century Gothic" w:eastAsia="Calibri" w:hAnsi="Century Gothic"/>
                                <w:color w:val="404040" w:themeColor="text1" w:themeTint="BF"/>
                                <w:lang w:val="de-DE"/>
                              </w:rPr>
                              <w:t>Derendinger</w:t>
                            </w:r>
                            <w:proofErr w:type="spellEnd"/>
                            <w:r w:rsidRPr="002A255F">
                              <w:rPr>
                                <w:rFonts w:ascii="Century Gothic" w:eastAsia="Calibri" w:hAnsi="Century Gothic"/>
                                <w:color w:val="404040" w:themeColor="text1" w:themeTint="BF"/>
                                <w:lang w:val="de-DE"/>
                              </w:rPr>
                              <w:t xml:space="preserve"> </w:t>
                            </w:r>
                            <w:proofErr w:type="spellStart"/>
                            <w:r w:rsidRPr="002A255F">
                              <w:rPr>
                                <w:rFonts w:ascii="Century Gothic" w:eastAsia="Calibri" w:hAnsi="Century Gothic"/>
                                <w:color w:val="404040" w:themeColor="text1" w:themeTint="BF"/>
                                <w:lang w:val="de-DE"/>
                              </w:rPr>
                              <w:t>Strasse</w:t>
                            </w:r>
                            <w:proofErr w:type="spellEnd"/>
                            <w:r w:rsidRPr="002A255F">
                              <w:rPr>
                                <w:rFonts w:ascii="Century Gothic" w:eastAsia="Calibri" w:hAnsi="Century Gothic"/>
                                <w:color w:val="404040" w:themeColor="text1" w:themeTint="BF"/>
                                <w:lang w:val="de-DE"/>
                              </w:rPr>
                              <w:t xml:space="preserve"> 50</w:t>
                            </w:r>
                          </w:p>
                          <w:p w14:paraId="46DFCC83" w14:textId="12B5A3B8" w:rsidR="00E86A42" w:rsidRPr="002A255F" w:rsidRDefault="00E86A42" w:rsidP="00E86A42">
                            <w:pPr>
                              <w:tabs>
                                <w:tab w:val="right" w:pos="9639"/>
                              </w:tabs>
                              <w:autoSpaceDE w:val="0"/>
                              <w:autoSpaceDN w:val="0"/>
                              <w:adjustRightInd w:val="0"/>
                              <w:rPr>
                                <w:rFonts w:ascii="Century Gothic" w:eastAsia="Calibri" w:hAnsi="Century Gothic"/>
                                <w:color w:val="EF9326"/>
                                <w:lang w:val="de-DE"/>
                              </w:rPr>
                            </w:pPr>
                            <w:r w:rsidRPr="002A255F">
                              <w:rPr>
                                <w:rFonts w:ascii="Century Gothic" w:eastAsia="Calibri" w:hAnsi="Century Gothic"/>
                                <w:color w:val="404040" w:themeColor="text1" w:themeTint="BF"/>
                                <w:lang w:val="de-DE"/>
                              </w:rPr>
                              <w:t>72072 Tübingen, Germany</w:t>
                            </w:r>
                          </w:p>
                          <w:p w14:paraId="171C77CC" w14:textId="70F2D805" w:rsidR="00E86A42" w:rsidRPr="002A255F" w:rsidRDefault="006C07E2" w:rsidP="000E70DF">
                            <w:pPr>
                              <w:rPr>
                                <w:rFonts w:ascii="News Gothic MT" w:hAnsi="News Gothic MT"/>
                                <w:b/>
                                <w:color w:val="EF9326"/>
                                <w:lang w:val="de-DE"/>
                              </w:rPr>
                            </w:pPr>
                            <w:r>
                              <w:fldChar w:fldCharType="begin"/>
                            </w:r>
                            <w:r w:rsidRPr="007E5D7F">
                              <w:rPr>
                                <w:lang w:val="de-DE"/>
                              </w:rPr>
                              <w:instrText xml:space="preserve"> HYPERLINK "http://www.storymaker.de/" </w:instrText>
                            </w:r>
                            <w:r>
                              <w:fldChar w:fldCharType="separate"/>
                            </w:r>
                            <w:r w:rsidR="00671A14" w:rsidRPr="002A255F">
                              <w:rPr>
                                <w:rStyle w:val="Hyperlink"/>
                                <w:rFonts w:ascii="Tahoma" w:eastAsia="Calibri" w:hAnsi="Tahoma" w:cstheme="minorBidi"/>
                                <w:b/>
                                <w:color w:val="EF9326"/>
                                <w:lang w:val="de-DE"/>
                              </w:rPr>
                              <w:t>http://www.storymaker.de/</w:t>
                            </w:r>
                            <w:r>
                              <w:rPr>
                                <w:rStyle w:val="Hyperlink"/>
                                <w:rFonts w:ascii="Tahoma" w:eastAsia="Calibri" w:hAnsi="Tahoma" w:cstheme="minorBidi"/>
                                <w:b/>
                                <w:color w:val="EF9326"/>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80740" id="Text Box 6" o:spid="_x0000_s1029" type="#_x0000_t202" style="position:absolute;margin-left:221.2pt;margin-top:32.05pt;width:3in;height:23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jhewIAAGEFAAAOAAAAZHJzL2Uyb0RvYy54bWysVFFPGzEMfp+0/xDlfVxbujIqrqgDMU1C&#10;gAYTz2kuoaclcZa4vet+PU7urnRsL0x7uXPsz4792c7ZeWsN26oQa3AlHx+NOFNOQlW7p5J/f7j6&#10;8ImziMJVwoBTJd+pyM8X79+dNX6uJrAGU6nAKIiL88aXfI3o50UR5VpZEY/AK0dGDcEKpGN4Kqog&#10;GopuTTEZjWZFA6HyAaSKkbSXnZEvcnytlcRbraNCZkpOuWH+hvxdpW+xOBPzpyD8upZ9GuIfsrCi&#10;dnTpPtSlQME2of4jlK1lgAgajyTYArSupco1UDXj0atq7tfCq1wLkRP9nqb4/8LKm+1dYHVV8hln&#10;Tlhq0YNqkX2Gls0SO42PcwLde4JhS2rq8qCPpExFtzrY9KdyGNmJ592e2xRMknJyMj2mhnEmyTY5&#10;nY1n08x+8eLuQ8QvCixLQskDNS9zKrbXESkVgg6QdJuDq9qY3EDjflMQsNOoPAG9d6qkyzhLuDMq&#10;eRn3TWliICeeFHn21IUJbCtoaoSUymGuOccldEJpuvstjj0+uXZZvcV575FvBod7Z1s7CJmlV2lX&#10;P4aUdYcn/g7qTiK2qza3/nho6AqqHfU5QLcn0curmnpxLSLeiUCLQf2jZcdb+mgDTcmhlzhbQ/j1&#10;N33C07ySlbOGFq3k8edGBMWZ+epokk/HU5oEhvkw/XgyoUM4tKwOLW5jL4C6MqZnxcssJjyaQdQB&#10;7CO9Cct0K5mEk3R3yXEQL7Bbf3pTpFouM4h20Qu8dvdeptCJ5TRpD+2jCL4fR6RJvoFhJcX81VR2&#10;2OTpYLlB0HUe2cRzx2rPP+1xnuT+zUkPxeE5o15exsUzAAAA//8DAFBLAwQUAAYACAAAACEA//qU&#10;pN4AAAAKAQAADwAAAGRycy9kb3ducmV2LnhtbEyPwU7DMAyG70i8Q2QkbizZSMcodScE4graYJO4&#10;ZY3XVjRO1WRreXvCCY62P/3+/mI9uU6caQitZ4T5TIEgrrxtuUb4eH+5WYEI0bA1nWdC+KYA6/Ly&#10;ojC59SNv6LyNtUghHHKD0MTY51KGqiFnwsz3xOl29IMzMY1DLe1gxhTuOrlQaimdaTl9aExPTw1V&#10;X9uTQ9i9Hj/3Wr3Vzy7rRz8pye5eIl5fTY8PICJN8Q+GX/2kDmVyOvgT2yA6BK0XOqEISz0HkYDV&#10;nU6LA0J2qzKQZSH/Vyh/AAAA//8DAFBLAQItABQABgAIAAAAIQC2gziS/gAAAOEBAAATAAAAAAAA&#10;AAAAAAAAAAAAAABbQ29udGVudF9UeXBlc10ueG1sUEsBAi0AFAAGAAgAAAAhADj9If/WAAAAlAEA&#10;AAsAAAAAAAAAAAAAAAAALwEAAF9yZWxzLy5yZWxzUEsBAi0AFAAGAAgAAAAhABGrSOF7AgAAYQUA&#10;AA4AAAAAAAAAAAAAAAAALgIAAGRycy9lMm9Eb2MueG1sUEsBAi0AFAAGAAgAAAAhAP/6lKTeAAAA&#10;CgEAAA8AAAAAAAAAAAAAAAAA1QQAAGRycy9kb3ducmV2LnhtbFBLBQYAAAAABAAEAPMAAADgBQAA&#10;AAA=&#10;" filled="f" stroked="f">
                <v:textbox>
                  <w:txbxContent>
                    <w:p w14:paraId="7D3A697B" w14:textId="77777777" w:rsidR="00E86A42" w:rsidRPr="007B22E4" w:rsidRDefault="00E86A42" w:rsidP="00E86A42">
                      <w:pPr>
                        <w:rPr>
                          <w:rFonts w:ascii="Century Gothic" w:eastAsia="Times New Roman" w:hAnsi="Century Gothic" w:cs="Times New Roman"/>
                          <w:color w:val="404040" w:themeColor="text1" w:themeTint="BF"/>
                          <w:sz w:val="28"/>
                          <w:lang w:eastAsia="en-GB"/>
                        </w:rPr>
                      </w:pPr>
                      <w:r>
                        <w:rPr>
                          <w:rFonts w:ascii="Century Gothic" w:eastAsia="Times New Roman" w:hAnsi="Century Gothic" w:cs="Times New Roman"/>
                          <w:b/>
                          <w:color w:val="404040" w:themeColor="text1" w:themeTint="BF"/>
                          <w:sz w:val="28"/>
                        </w:rPr>
                        <w:t>Agency contact</w:t>
                      </w:r>
                      <w:r>
                        <w:rPr>
                          <w:rFonts w:ascii="Century Gothic" w:eastAsia="Times New Roman" w:hAnsi="Century Gothic" w:cs="Times New Roman"/>
                          <w:color w:val="404040" w:themeColor="text1" w:themeTint="BF"/>
                          <w:sz w:val="28"/>
                        </w:rPr>
                        <w:t>:</w:t>
                      </w:r>
                    </w:p>
                    <w:p w14:paraId="7D4A910F" w14:textId="77777777" w:rsidR="000E70DF" w:rsidRPr="007B22E4" w:rsidRDefault="000E70DF" w:rsidP="000E70DF">
                      <w:pPr>
                        <w:rPr>
                          <w:rFonts w:ascii="Century Gothic" w:hAnsi="Century Gothic"/>
                          <w:color w:val="404040" w:themeColor="text1" w:themeTint="BF"/>
                        </w:rPr>
                      </w:pPr>
                    </w:p>
                    <w:p w14:paraId="3A2C830F" w14:textId="77777777" w:rsidR="00E86A42" w:rsidRPr="007B22E4" w:rsidRDefault="00E86A42" w:rsidP="00E86A42">
                      <w:pPr>
                        <w:tabs>
                          <w:tab w:val="right" w:pos="9639"/>
                        </w:tabs>
                        <w:autoSpaceDE w:val="0"/>
                        <w:autoSpaceDN w:val="0"/>
                        <w:adjustRightInd w:val="0"/>
                        <w:rPr>
                          <w:rFonts w:ascii="Century Gothic" w:eastAsia="Calibri" w:hAnsi="Century Gothic"/>
                          <w:b/>
                          <w:color w:val="404040" w:themeColor="text1" w:themeTint="BF"/>
                        </w:rPr>
                      </w:pPr>
                      <w:r>
                        <w:rPr>
                          <w:rFonts w:ascii="Century Gothic" w:eastAsia="Calibri" w:hAnsi="Century Gothic"/>
                          <w:b/>
                          <w:color w:val="404040" w:themeColor="text1" w:themeTint="BF"/>
                        </w:rPr>
                        <w:t>Judith Klingler</w:t>
                      </w:r>
                    </w:p>
                    <w:p w14:paraId="58ACA7E5"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72B1E70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rPr>
                      </w:pPr>
                      <w:r>
                        <w:rPr>
                          <w:rFonts w:ascii="Century Gothic" w:eastAsia="Calibri" w:hAnsi="Century Gothic"/>
                          <w:color w:val="404040" w:themeColor="text1" w:themeTint="BF"/>
                        </w:rPr>
                        <w:t>Telephone +49 (0) 7071 93872 13</w:t>
                      </w:r>
                    </w:p>
                    <w:p w14:paraId="2DF94539"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2A255F">
                        <w:rPr>
                          <w:rFonts w:ascii="Century Gothic" w:eastAsia="Calibri" w:hAnsi="Century Gothic"/>
                          <w:color w:val="404040" w:themeColor="text1" w:themeTint="BF"/>
                          <w:lang w:val="de-DE"/>
                        </w:rPr>
                        <w:t>j.klingler@storymaker.de</w:t>
                      </w:r>
                    </w:p>
                    <w:p w14:paraId="4EE16669"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3822A7A8" w14:textId="77777777" w:rsidR="00E86A42" w:rsidRPr="002A255F"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2A255F">
                        <w:rPr>
                          <w:rFonts w:ascii="Century Gothic" w:eastAsia="Calibri" w:hAnsi="Century Gothic"/>
                          <w:b/>
                          <w:color w:val="404040" w:themeColor="text1" w:themeTint="BF"/>
                          <w:lang w:val="de-DE"/>
                        </w:rPr>
                        <w:t>Storymaker GmbH</w:t>
                      </w:r>
                    </w:p>
                    <w:p w14:paraId="2486A5E2" w14:textId="77777777" w:rsidR="00E86A42" w:rsidRPr="002A255F"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2A255F">
                        <w:rPr>
                          <w:rFonts w:ascii="Century Gothic" w:eastAsia="Calibri" w:hAnsi="Century Gothic"/>
                          <w:color w:val="404040" w:themeColor="text1" w:themeTint="BF"/>
                          <w:lang w:val="de-DE"/>
                        </w:rPr>
                        <w:t xml:space="preserve">Derendinger </w:t>
                      </w:r>
                      <w:proofErr w:type="spellStart"/>
                      <w:r w:rsidRPr="002A255F">
                        <w:rPr>
                          <w:rFonts w:ascii="Century Gothic" w:eastAsia="Calibri" w:hAnsi="Century Gothic"/>
                          <w:color w:val="404040" w:themeColor="text1" w:themeTint="BF"/>
                          <w:lang w:val="de-DE"/>
                        </w:rPr>
                        <w:t>Strasse</w:t>
                      </w:r>
                      <w:proofErr w:type="spellEnd"/>
                      <w:r w:rsidRPr="002A255F">
                        <w:rPr>
                          <w:rFonts w:ascii="Century Gothic" w:eastAsia="Calibri" w:hAnsi="Century Gothic"/>
                          <w:color w:val="404040" w:themeColor="text1" w:themeTint="BF"/>
                          <w:lang w:val="de-DE"/>
                        </w:rPr>
                        <w:t xml:space="preserve"> 50</w:t>
                      </w:r>
                    </w:p>
                    <w:p w14:paraId="46DFCC83" w14:textId="12B5A3B8" w:rsidR="00E86A42" w:rsidRPr="002A255F" w:rsidRDefault="00E86A42" w:rsidP="00E86A42">
                      <w:pPr>
                        <w:tabs>
                          <w:tab w:val="right" w:pos="9639"/>
                        </w:tabs>
                        <w:autoSpaceDE w:val="0"/>
                        <w:autoSpaceDN w:val="0"/>
                        <w:adjustRightInd w:val="0"/>
                        <w:rPr>
                          <w:rFonts w:ascii="Century Gothic" w:eastAsia="Calibri" w:hAnsi="Century Gothic"/>
                          <w:color w:val="EF9326"/>
                          <w:lang w:val="de-DE"/>
                        </w:rPr>
                      </w:pPr>
                      <w:r w:rsidRPr="002A255F">
                        <w:rPr>
                          <w:rFonts w:ascii="Century Gothic" w:eastAsia="Calibri" w:hAnsi="Century Gothic"/>
                          <w:color w:val="404040" w:themeColor="text1" w:themeTint="BF"/>
                          <w:lang w:val="de-DE"/>
                        </w:rPr>
                        <w:t>72072 Tübingen, Germany</w:t>
                      </w:r>
                    </w:p>
                    <w:p w14:paraId="171C77CC" w14:textId="70F2D805" w:rsidR="00E86A42" w:rsidRPr="002A255F" w:rsidRDefault="002A255F" w:rsidP="000E70DF">
                      <w:pPr>
                        <w:rPr>
                          <w:rFonts w:ascii="News Gothic MT" w:hAnsi="News Gothic MT"/>
                          <w:b/>
                          <w:color w:val="EF9326"/>
                          <w:lang w:val="de-DE"/>
                        </w:rPr>
                      </w:pPr>
                      <w:hyperlink r:id="rId13" w:history="1">
                        <w:r w:rsidR="00671A14" w:rsidRPr="002A255F">
                          <w:rPr>
                            <w:rStyle w:val="Hyperlink"/>
                            <w:rFonts w:ascii="Tahoma" w:eastAsia="Calibri" w:hAnsi="Tahoma" w:cstheme="minorBidi"/>
                            <w:b/>
                            <w:color w:val="EF9326"/>
                            <w:lang w:val="de-DE"/>
                          </w:rPr>
                          <w:t>http://www.storymaker.de/</w:t>
                        </w:r>
                      </w:hyperlink>
                    </w:p>
                  </w:txbxContent>
                </v:textbox>
                <w10:wrap type="square"/>
              </v:shape>
            </w:pict>
          </mc:Fallback>
        </mc:AlternateContent>
      </w:r>
      <w:r>
        <w:rPr>
          <w:rFonts w:ascii="Century Gothic" w:eastAsia="Times New Roman" w:hAnsi="Century Gothic" w:cs="Times New Roman"/>
          <w:b/>
          <w:noProof/>
          <w:color w:val="000000" w:themeColor="text1"/>
          <w:sz w:val="28"/>
          <w:lang w:val="de-DE" w:eastAsia="de-DE"/>
        </w:rPr>
        <mc:AlternateContent>
          <mc:Choice Requires="wps">
            <w:drawing>
              <wp:anchor distT="0" distB="0" distL="114300" distR="114300" simplePos="0" relativeHeight="251666432" behindDoc="0" locked="0" layoutInCell="1" allowOverlap="1" wp14:anchorId="1A54626A" wp14:editId="1E1AE0BF">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FEDBA"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0570A93" w14:textId="05B143DB" w:rsidR="00E86A42" w:rsidRPr="00BF7313" w:rsidRDefault="00E86A42" w:rsidP="000E70DF">
      <w:pPr>
        <w:rPr>
          <w:rFonts w:ascii="Century Gothic" w:eastAsia="Times New Roman" w:hAnsi="Century Gothic" w:cs="Times New Roman"/>
          <w:b/>
          <w:bCs/>
          <w:color w:val="404040" w:themeColor="text1" w:themeTint="BF"/>
          <w:sz w:val="28"/>
          <w:lang w:eastAsia="en-GB"/>
        </w:rPr>
      </w:pPr>
    </w:p>
    <w:p w14:paraId="5530A580" w14:textId="77777777" w:rsidR="00E86A42" w:rsidRPr="00BF7313" w:rsidRDefault="00E86A42" w:rsidP="000E70DF">
      <w:pPr>
        <w:rPr>
          <w:rFonts w:ascii="Century Gothic" w:eastAsia="Times New Roman" w:hAnsi="Century Gothic" w:cs="Times New Roman"/>
          <w:b/>
          <w:bCs/>
          <w:color w:val="404040" w:themeColor="text1" w:themeTint="BF"/>
          <w:sz w:val="28"/>
          <w:lang w:eastAsia="en-GB"/>
        </w:rPr>
      </w:pPr>
    </w:p>
    <w:p w14:paraId="51C2A79D" w14:textId="630BB2C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lang w:val="de-DE" w:eastAsia="de-DE"/>
        </w:rPr>
        <mc:AlternateContent>
          <mc:Choice Requires="wps">
            <w:drawing>
              <wp:anchor distT="0" distB="0" distL="114300" distR="114300" simplePos="0" relativeHeight="251668480" behindDoc="0" locked="0" layoutInCell="1" allowOverlap="1" wp14:anchorId="37210BBB" wp14:editId="52D73711">
                <wp:simplePos x="0" y="0"/>
                <wp:positionH relativeFrom="column">
                  <wp:posOffset>2468880</wp:posOffset>
                </wp:positionH>
                <wp:positionV relativeFrom="paragraph">
                  <wp:posOffset>38100</wp:posOffset>
                </wp:positionV>
                <wp:extent cx="572135" cy="2540"/>
                <wp:effectExtent l="0" t="0" r="37465" b="482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31D64"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3pt" to="23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sRP/qN4AAAAHAQAADwAAAGRycy9kb3ducmV2Lnht&#10;bEyPwU7DMBBE70j8g7VI3KgDhNYNcSpA4kLVA6Wq4OYmS2KI11Hstubvu5zgOJrRzJtykVwvDjgG&#10;60nD9SQDgVT7xlKrYfP2fKVAhGioMb0n1PCDARbV+VlpisYf6RUP69gKLqFQGA1djEMhZag7dCZM&#10;/IDE3qcfnYksx1Y2ozlyuevlTZZNpTOWeKEzAz51WH+v907DnX1Jj6utHZarL5V/uPn7Ms1yrS8v&#10;0sM9iIgp/oXhF5/RoWKmnd9TE0Sv4VYpRo8apnyJ/Xym5iB2rHOQVSn/81cnAAAA//8DAFBLAQIt&#10;ABQABgAIAAAAIQC2gziS/gAAAOEBAAATAAAAAAAAAAAAAAAAAAAAAABbQ29udGVudF9UeXBlc10u&#10;eG1sUEsBAi0AFAAGAAgAAAAhADj9If/WAAAAlAEAAAsAAAAAAAAAAAAAAAAALwEAAF9yZWxzLy5y&#10;ZWxzUEsBAi0AFAAGAAgAAAAhAJ7gZ1TuAQAAKQQAAA4AAAAAAAAAAAAAAAAALgIAAGRycy9lMm9E&#10;b2MueG1sUEsBAi0AFAAGAAgAAAAhALET/6jeAAAABwEAAA8AAAAAAAAAAAAAAAAASAQAAGRycy9k&#10;b3ducmV2LnhtbFBLBQYAAAAABAAEAPMAAABTBQAAAAA=&#10;" strokecolor="#bfbfbf [2412]" strokeweight="1.5pt">
                <v:stroke joinstyle="miter"/>
              </v:line>
            </w:pict>
          </mc:Fallback>
        </mc:AlternateContent>
      </w:r>
    </w:p>
    <w:p w14:paraId="33A51205"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5E0F8D88" w14:textId="77777777" w:rsidR="008E209B" w:rsidRDefault="008E209B">
      <w:pPr>
        <w:rPr>
          <w:rFonts w:ascii="Century Gothic" w:eastAsia="Times New Roman" w:hAnsi="Century Gothic" w:cs="Tahoma"/>
          <w:b/>
          <w:bCs/>
          <w:color w:val="404040" w:themeColor="text1" w:themeTint="BF"/>
          <w:sz w:val="28"/>
          <w:szCs w:val="22"/>
        </w:rPr>
      </w:pPr>
      <w:r>
        <w:rPr>
          <w:rFonts w:ascii="Century Gothic" w:hAnsi="Century Gothic" w:cs="Tahoma"/>
          <w:color w:val="404040" w:themeColor="text1" w:themeTint="BF"/>
          <w:sz w:val="28"/>
        </w:rPr>
        <w:br w:type="page"/>
      </w:r>
    </w:p>
    <w:p w14:paraId="70F3BB9F" w14:textId="77777777" w:rsidR="008E209B" w:rsidRDefault="008E209B" w:rsidP="00E86A42">
      <w:pPr>
        <w:pStyle w:val="BodyText"/>
        <w:spacing w:after="0"/>
        <w:rPr>
          <w:rFonts w:ascii="Century Gothic" w:hAnsi="Century Gothic" w:cs="Tahoma"/>
          <w:color w:val="404040" w:themeColor="text1" w:themeTint="BF"/>
          <w:sz w:val="28"/>
        </w:rPr>
      </w:pPr>
    </w:p>
    <w:p w14:paraId="739BBD78" w14:textId="15B58D20" w:rsidR="00E86A42" w:rsidRPr="00BF7313" w:rsidRDefault="00E86A42" w:rsidP="00E86A42">
      <w:pPr>
        <w:pStyle w:val="BodyText"/>
        <w:spacing w:after="0"/>
        <w:rPr>
          <w:rFonts w:ascii="Century Gothic" w:hAnsi="Century Gothic" w:cs="Tahoma"/>
          <w:bCs w:val="0"/>
          <w:color w:val="404040" w:themeColor="text1" w:themeTint="BF"/>
          <w:sz w:val="28"/>
          <w:szCs w:val="24"/>
        </w:rPr>
      </w:pPr>
      <w:r>
        <w:rPr>
          <w:rFonts w:ascii="Century Gothic" w:hAnsi="Century Gothic" w:cs="Tahoma"/>
          <w:color w:val="404040" w:themeColor="text1" w:themeTint="BF"/>
          <w:sz w:val="28"/>
        </w:rPr>
        <w:t>About TDM Systems</w:t>
      </w:r>
    </w:p>
    <w:p w14:paraId="2A91FAF8" w14:textId="77777777" w:rsidR="00E86A42" w:rsidRPr="00BF7313" w:rsidRDefault="00E86A42" w:rsidP="00E86A42">
      <w:pPr>
        <w:pStyle w:val="BodyText"/>
        <w:spacing w:after="0"/>
        <w:rPr>
          <w:rFonts w:ascii="Century Gothic" w:hAnsi="Century Gothic" w:cs="Tahoma"/>
          <w:bCs w:val="0"/>
          <w:color w:val="404040" w:themeColor="text1" w:themeTint="BF"/>
          <w:sz w:val="28"/>
          <w:szCs w:val="24"/>
        </w:rPr>
      </w:pPr>
    </w:p>
    <w:p w14:paraId="38C0AB04" w14:textId="190ECEE2" w:rsidR="00E86A42" w:rsidRPr="00BF7313" w:rsidRDefault="0060699D" w:rsidP="0060699D">
      <w:pPr>
        <w:pStyle w:val="BodyText"/>
        <w:jc w:val="both"/>
        <w:rPr>
          <w:rFonts w:ascii="Century Gothic" w:hAnsi="Century Gothic" w:cs="Tahoma"/>
          <w:b w:val="0"/>
          <w:bCs w:val="0"/>
          <w:color w:val="404040" w:themeColor="text1" w:themeTint="BF"/>
          <w:szCs w:val="24"/>
        </w:rPr>
      </w:pPr>
      <w:r>
        <w:rPr>
          <w:rFonts w:ascii="Century Gothic" w:hAnsi="Century Gothic" w:cs="Tahoma"/>
          <w:b w:val="0"/>
          <w:color w:val="404040" w:themeColor="text1" w:themeTint="BF"/>
        </w:rPr>
        <w:t>TDM Systems GmbH, Tübingen, has been the leading provider of Tool Data Management in the metal cutting industry for more than 25 years. With the Tool Lifecycle Management strategy, TDM Systems is focusing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and the pillars of the TLM strategy. As a member of the Sandvik Group, TDM Systems draws on the expertise of various tool manufacturers when developing its software products.</w:t>
      </w:r>
    </w:p>
    <w:p w14:paraId="526D8D32" w14:textId="77777777" w:rsidR="00E86A42" w:rsidRPr="00BF7313" w:rsidRDefault="00E86A42" w:rsidP="00E86A42">
      <w:pPr>
        <w:pStyle w:val="BodyText"/>
        <w:spacing w:after="0" w:line="240" w:lineRule="auto"/>
        <w:jc w:val="both"/>
        <w:rPr>
          <w:rFonts w:ascii="Century Gothic" w:hAnsi="Century Gothic" w:cs="Tahoma"/>
          <w:b w:val="0"/>
          <w:bCs w:val="0"/>
          <w:color w:val="EF9326"/>
          <w:szCs w:val="24"/>
        </w:rPr>
      </w:pPr>
    </w:p>
    <w:p w14:paraId="4FCEA1B6" w14:textId="77777777" w:rsidR="00E86A42" w:rsidRPr="00BF7313" w:rsidRDefault="006C07E2" w:rsidP="00E86A42">
      <w:pPr>
        <w:pStyle w:val="BodyText"/>
        <w:spacing w:after="0" w:line="240" w:lineRule="auto"/>
        <w:jc w:val="both"/>
        <w:rPr>
          <w:rStyle w:val="Hyperlink"/>
          <w:rFonts w:ascii="Century Gothic" w:hAnsi="Century Gothic" w:cs="Tahoma"/>
          <w:bCs w:val="0"/>
          <w:color w:val="EF9326"/>
          <w:szCs w:val="24"/>
        </w:rPr>
      </w:pPr>
      <w:hyperlink r:id="rId14" w:history="1">
        <w:r w:rsidR="00671A14">
          <w:rPr>
            <w:rStyle w:val="Hyperlink"/>
            <w:rFonts w:ascii="Century Gothic" w:hAnsi="Century Gothic" w:cs="Tahoma"/>
            <w:color w:val="EF9326"/>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lang w:val="de-DE" w:eastAsia="de-DE"/>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21BBB"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3CD69488" w14:textId="77777777" w:rsidR="007B22E4" w:rsidRPr="00BF7313" w:rsidRDefault="007B22E4" w:rsidP="007B22E4">
      <w:pPr>
        <w:rPr>
          <w:rFonts w:ascii="News Gothic MT" w:eastAsia="Times New Roman" w:hAnsi="News Gothic MT" w:cs="Times New Roman"/>
          <w:b/>
          <w:bCs/>
          <w:color w:val="404040" w:themeColor="text1" w:themeTint="BF"/>
          <w:sz w:val="28"/>
          <w:lang w:eastAsia="en-GB"/>
        </w:rPr>
      </w:pPr>
      <w:r>
        <w:rPr>
          <w:rFonts w:ascii="News Gothic MT" w:eastAsia="Times New Roman" w:hAnsi="News Gothic MT" w:cs="Times New Roman"/>
          <w:b/>
          <w:noProof/>
          <w:color w:val="404040" w:themeColor="text1" w:themeTint="BF"/>
          <w:sz w:val="28"/>
          <w:lang w:val="de-DE" w:eastAsia="de-DE"/>
        </w:rPr>
        <w:drawing>
          <wp:inline distT="0" distB="0" distL="0" distR="0" wp14:anchorId="0F0D0624" wp14:editId="01B159AA">
            <wp:extent cx="1778635" cy="445725"/>
            <wp:effectExtent l="0" t="0" r="0" b="0"/>
            <wp:docPr id="22" name="Picture 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lang w:val="de-DE" w:eastAsia="de-DE"/>
        </w:rPr>
        <w:drawing>
          <wp:inline distT="0" distB="0" distL="0" distR="0" wp14:anchorId="0BC98648" wp14:editId="4D31427D">
            <wp:extent cx="1778635" cy="445725"/>
            <wp:effectExtent l="0" t="0" r="0" b="0"/>
            <wp:docPr id="25" name="Picture 2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lang w:val="de-DE" w:eastAsia="de-DE"/>
        </w:rPr>
        <w:drawing>
          <wp:inline distT="0" distB="0" distL="0" distR="0" wp14:anchorId="75D08712" wp14:editId="5BDAAE01">
            <wp:extent cx="1778635" cy="445725"/>
            <wp:effectExtent l="0" t="0" r="0" b="0"/>
            <wp:docPr id="26" name="Picture 2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p w14:paraId="2B91736A" w14:textId="5DBE6E06" w:rsidR="00E86A42" w:rsidRPr="00BF7313" w:rsidRDefault="00E86A42" w:rsidP="007B22E4">
      <w:pPr>
        <w:rPr>
          <w:rFonts w:ascii="News Gothic MT" w:eastAsia="Times New Roman" w:hAnsi="News Gothic MT" w:cs="Times New Roman"/>
          <w:b/>
          <w:bCs/>
          <w:color w:val="404040" w:themeColor="text1" w:themeTint="BF"/>
          <w:sz w:val="28"/>
          <w:lang w:eastAsia="en-GB"/>
        </w:rPr>
      </w:pPr>
    </w:p>
    <w:sectPr w:rsidR="00E86A42" w:rsidRPr="00BF7313" w:rsidSect="0088347A">
      <w:headerReference w:type="default" r:id="rId21"/>
      <w:pgSz w:w="11900" w:h="16840"/>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62D67" w14:textId="77777777" w:rsidR="006C07E2" w:rsidRDefault="006C07E2" w:rsidP="000E70DF">
      <w:r>
        <w:separator/>
      </w:r>
    </w:p>
  </w:endnote>
  <w:endnote w:type="continuationSeparator" w:id="0">
    <w:p w14:paraId="33A81880" w14:textId="77777777" w:rsidR="006C07E2" w:rsidRDefault="006C07E2"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6F02D" w14:textId="77777777" w:rsidR="006C07E2" w:rsidRDefault="006C07E2" w:rsidP="000E70DF">
      <w:r>
        <w:separator/>
      </w:r>
    </w:p>
  </w:footnote>
  <w:footnote w:type="continuationSeparator" w:id="0">
    <w:p w14:paraId="2769E412" w14:textId="77777777" w:rsidR="006C07E2" w:rsidRDefault="006C07E2"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7AF95117" w:rsidR="000E70DF" w:rsidRDefault="00BF7313">
    <w:pPr>
      <w:pStyle w:val="Header"/>
    </w:pPr>
    <w:r>
      <w:rPr>
        <w:rFonts w:ascii="Arial" w:hAnsi="Arial"/>
        <w:noProof/>
        <w:color w:val="EF9326"/>
        <w:sz w:val="20"/>
        <w:lang w:val="de-DE" w:eastAsia="de-DE"/>
      </w:rPr>
      <w:drawing>
        <wp:inline distT="0" distB="0" distL="0" distR="0" wp14:anchorId="49A8EC12" wp14:editId="1CF8535D">
          <wp:extent cx="2921635" cy="312920"/>
          <wp:effectExtent l="0" t="0" r="0" b="0"/>
          <wp:docPr id="2"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0E70DF" w:rsidRDefault="000E7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20525"/>
    <w:rsid w:val="00054DE2"/>
    <w:rsid w:val="000E70DF"/>
    <w:rsid w:val="000F5174"/>
    <w:rsid w:val="00111CD3"/>
    <w:rsid w:val="002612C7"/>
    <w:rsid w:val="002A255F"/>
    <w:rsid w:val="0039022D"/>
    <w:rsid w:val="00463982"/>
    <w:rsid w:val="0049203D"/>
    <w:rsid w:val="00550679"/>
    <w:rsid w:val="0060699D"/>
    <w:rsid w:val="00623C19"/>
    <w:rsid w:val="00671A14"/>
    <w:rsid w:val="006C07E2"/>
    <w:rsid w:val="006F48C4"/>
    <w:rsid w:val="007311C4"/>
    <w:rsid w:val="007B22E4"/>
    <w:rsid w:val="007E27B5"/>
    <w:rsid w:val="007E2F06"/>
    <w:rsid w:val="007E5D7F"/>
    <w:rsid w:val="00812A5C"/>
    <w:rsid w:val="00817EC0"/>
    <w:rsid w:val="00873931"/>
    <w:rsid w:val="0088347A"/>
    <w:rsid w:val="008D2F15"/>
    <w:rsid w:val="008E209B"/>
    <w:rsid w:val="00A63A57"/>
    <w:rsid w:val="00B359BF"/>
    <w:rsid w:val="00B65C77"/>
    <w:rsid w:val="00BA2738"/>
    <w:rsid w:val="00BE33C1"/>
    <w:rsid w:val="00BF7313"/>
    <w:rsid w:val="00D36D64"/>
    <w:rsid w:val="00E27F38"/>
    <w:rsid w:val="00E629BB"/>
    <w:rsid w:val="00E86A42"/>
    <w:rsid w:val="00EE4D1E"/>
    <w:rsid w:val="00F61F28"/>
    <w:rsid w:val="00F660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E27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US" w:eastAsia="en-GB"/>
    </w:rPr>
  </w:style>
  <w:style w:type="character" w:customStyle="1" w:styleId="Heading3Char">
    <w:name w:val="Heading 3 Char"/>
    <w:basedOn w:val="DefaultParagraphFont"/>
    <w:link w:val="Heading3"/>
    <w:uiPriority w:val="9"/>
    <w:semiHidden/>
    <w:rsid w:val="007E27B5"/>
    <w:rPr>
      <w:rFonts w:asciiTheme="majorHAnsi" w:eastAsiaTheme="majorEastAsia" w:hAnsiTheme="majorHAnsi" w:cstheme="majorBidi"/>
      <w:color w:val="1F4D78" w:themeColor="accent1" w:themeShade="7F"/>
    </w:rPr>
  </w:style>
  <w:style w:type="character" w:customStyle="1" w:styleId="UnresolvedMention">
    <w:name w:val="Unresolved Mention"/>
    <w:basedOn w:val="DefaultParagraphFont"/>
    <w:uiPriority w:val="99"/>
    <w:rsid w:val="007E2F06"/>
    <w:rPr>
      <w:color w:val="605E5C"/>
      <w:shd w:val="clear" w:color="auto" w:fill="E1DFDD"/>
    </w:rPr>
  </w:style>
  <w:style w:type="paragraph" w:styleId="BalloonText">
    <w:name w:val="Balloon Text"/>
    <w:basedOn w:val="Normal"/>
    <w:link w:val="BalloonTextChar"/>
    <w:uiPriority w:val="99"/>
    <w:semiHidden/>
    <w:unhideWhenUsed/>
    <w:rsid w:val="007E5D7F"/>
    <w:rPr>
      <w:rFonts w:ascii="Tahoma" w:hAnsi="Tahoma" w:cs="Tahoma"/>
      <w:sz w:val="16"/>
      <w:szCs w:val="16"/>
    </w:rPr>
  </w:style>
  <w:style w:type="character" w:customStyle="1" w:styleId="BalloonTextChar">
    <w:name w:val="Balloon Text Char"/>
    <w:basedOn w:val="DefaultParagraphFont"/>
    <w:link w:val="BalloonText"/>
    <w:uiPriority w:val="99"/>
    <w:semiHidden/>
    <w:rsid w:val="007E5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E27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US" w:eastAsia="en-GB"/>
    </w:rPr>
  </w:style>
  <w:style w:type="character" w:customStyle="1" w:styleId="Heading3Char">
    <w:name w:val="Heading 3 Char"/>
    <w:basedOn w:val="DefaultParagraphFont"/>
    <w:link w:val="Heading3"/>
    <w:uiPriority w:val="9"/>
    <w:semiHidden/>
    <w:rsid w:val="007E27B5"/>
    <w:rPr>
      <w:rFonts w:asciiTheme="majorHAnsi" w:eastAsiaTheme="majorEastAsia" w:hAnsiTheme="majorHAnsi" w:cstheme="majorBidi"/>
      <w:color w:val="1F4D78" w:themeColor="accent1" w:themeShade="7F"/>
    </w:rPr>
  </w:style>
  <w:style w:type="character" w:customStyle="1" w:styleId="UnresolvedMention">
    <w:name w:val="Unresolved Mention"/>
    <w:basedOn w:val="DefaultParagraphFont"/>
    <w:uiPriority w:val="99"/>
    <w:rsid w:val="007E2F06"/>
    <w:rPr>
      <w:color w:val="605E5C"/>
      <w:shd w:val="clear" w:color="auto" w:fill="E1DFDD"/>
    </w:rPr>
  </w:style>
  <w:style w:type="paragraph" w:styleId="BalloonText">
    <w:name w:val="Balloon Text"/>
    <w:basedOn w:val="Normal"/>
    <w:link w:val="BalloonTextChar"/>
    <w:uiPriority w:val="99"/>
    <w:semiHidden/>
    <w:unhideWhenUsed/>
    <w:rsid w:val="007E5D7F"/>
    <w:rPr>
      <w:rFonts w:ascii="Tahoma" w:hAnsi="Tahoma" w:cs="Tahoma"/>
      <w:sz w:val="16"/>
      <w:szCs w:val="16"/>
    </w:rPr>
  </w:style>
  <w:style w:type="character" w:customStyle="1" w:styleId="BalloonTextChar">
    <w:name w:val="Balloon Text Char"/>
    <w:basedOn w:val="DefaultParagraphFont"/>
    <w:link w:val="BalloonText"/>
    <w:uiPriority w:val="99"/>
    <w:semiHidden/>
    <w:rsid w:val="007E5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435712233">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265112379">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orymaker.de/"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hyperlink" Target="https://www.linkedin.com/company/tdm-system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msystems.com/" TargetMode="External"/><Relationship Id="rId5" Type="http://schemas.openxmlformats.org/officeDocument/2006/relationships/webSettings" Target="webSettings.xml"/><Relationship Id="rId15" Type="http://schemas.openxmlformats.org/officeDocument/2006/relationships/hyperlink" Target="https://www.youtube.com/channel/UCaHqITJyeDNaYMce65pGfeA" TargetMode="External"/><Relationship Id="rId23" Type="http://schemas.openxmlformats.org/officeDocument/2006/relationships/theme" Target="theme/theme1.xml"/><Relationship Id="rId10" Type="http://schemas.openxmlformats.org/officeDocument/2006/relationships/hyperlink" Target="http://archiv.storyletter.de/download/TDM_PI_GF-Wechsel.zip" TargetMode="External"/><Relationship Id="rId19" Type="http://schemas.openxmlformats.org/officeDocument/2006/relationships/hyperlink" Target="https://twitter.com/TDM_System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dmsystem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89A847EF-9F41-4AF6-B684-3DB77B1E986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2424</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International und zukunftsfähig</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Krebs</cp:lastModifiedBy>
  <cp:revision>3</cp:revision>
  <dcterms:created xsi:type="dcterms:W3CDTF">2018-09-13T07:06:00Z</dcterms:created>
  <dcterms:modified xsi:type="dcterms:W3CDTF">2018-09-13T09:04:00Z</dcterms:modified>
</cp:coreProperties>
</file>