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19A0A" w14:textId="32EB3C98" w:rsidR="00F61F28" w:rsidRPr="00BF7313" w:rsidRDefault="00F61F28">
      <w:pPr>
        <w:rPr>
          <w:color w:val="404040" w:themeColor="text1" w:themeTint="BF"/>
          <w:lang w:val="de-DE"/>
        </w:rPr>
      </w:pPr>
    </w:p>
    <w:p w14:paraId="29AF2AA8" w14:textId="21426B9A" w:rsidR="000E70DF" w:rsidRPr="00BF7313" w:rsidRDefault="000E70DF">
      <w:pPr>
        <w:rPr>
          <w:rFonts w:ascii="Century Gothic" w:hAnsi="Century Gothic"/>
          <w:b/>
          <w:color w:val="404040" w:themeColor="text1" w:themeTint="BF"/>
          <w:sz w:val="36"/>
          <w:lang w:val="de-DE"/>
        </w:rPr>
      </w:pPr>
      <w:r w:rsidRPr="00BF7313">
        <w:rPr>
          <w:rFonts w:ascii="Century Gothic" w:hAnsi="Century Gothic"/>
          <w:b/>
          <w:color w:val="404040" w:themeColor="text1" w:themeTint="BF"/>
          <w:sz w:val="36"/>
          <w:lang w:val="de-DE"/>
        </w:rPr>
        <w:t>Presseinformation</w:t>
      </w:r>
    </w:p>
    <w:p w14:paraId="02541ECF" w14:textId="1EEFBB75" w:rsidR="00E86A42" w:rsidRPr="0085534C" w:rsidRDefault="00E86A42" w:rsidP="00E86A42">
      <w:pPr>
        <w:pStyle w:val="Textkrper"/>
        <w:spacing w:before="120" w:after="0"/>
        <w:ind w:right="-142"/>
        <w:rPr>
          <w:rFonts w:ascii="Century Gothic" w:hAnsi="Century Gothic" w:cs="Tahoma"/>
          <w:color w:val="404040" w:themeColor="text1" w:themeTint="BF"/>
          <w:sz w:val="36"/>
          <w:szCs w:val="36"/>
        </w:rPr>
      </w:pPr>
    </w:p>
    <w:p w14:paraId="2C98066C" w14:textId="279E2AD8" w:rsidR="00B31D00" w:rsidRPr="00B31D00" w:rsidRDefault="00B31D00" w:rsidP="00B31D00">
      <w:pPr>
        <w:rPr>
          <w:b/>
          <w:bCs/>
          <w:sz w:val="20"/>
          <w:szCs w:val="20"/>
          <w:lang w:val="de-DE"/>
        </w:rPr>
      </w:pPr>
      <w:r>
        <w:rPr>
          <w:rFonts w:ascii="Century Gothic" w:eastAsia="Times New Roman" w:hAnsi="Century Gothic" w:cs="Times New Roman"/>
          <w:b/>
          <w:bCs/>
          <w:color w:val="404040" w:themeColor="text1" w:themeTint="BF"/>
          <w:kern w:val="36"/>
          <w:sz w:val="36"/>
          <w:szCs w:val="36"/>
          <w:lang w:val="de-DE" w:eastAsia="en-GB"/>
        </w:rPr>
        <w:t>TDM</w:t>
      </w:r>
      <w:r w:rsidRPr="00B31D00">
        <w:rPr>
          <w:rFonts w:ascii="Century Gothic" w:eastAsia="Times New Roman" w:hAnsi="Century Gothic" w:cs="Times New Roman"/>
          <w:b/>
          <w:bCs/>
          <w:color w:val="404040" w:themeColor="text1" w:themeTint="BF"/>
          <w:kern w:val="36"/>
          <w:sz w:val="36"/>
          <w:szCs w:val="36"/>
          <w:lang w:val="de-DE" w:eastAsia="en-GB"/>
        </w:rPr>
        <w:t xml:space="preserve"> Systems: Kontinuierliches Wachstum mit Vertriebspartnern weltweit</w:t>
      </w:r>
    </w:p>
    <w:p w14:paraId="6C67CCDB" w14:textId="77777777" w:rsidR="00B31D00" w:rsidRDefault="00B31D00" w:rsidP="00B31D00">
      <w:pPr>
        <w:rPr>
          <w:rFonts w:ascii="Century Gothic" w:eastAsia="Times New Roman" w:hAnsi="Century Gothic" w:cs="Times New Roman"/>
          <w:color w:val="404040" w:themeColor="text1" w:themeTint="BF"/>
          <w:lang w:val="de-DE" w:eastAsia="en-GB"/>
        </w:rPr>
      </w:pPr>
    </w:p>
    <w:p w14:paraId="5CF07D0B" w14:textId="7EC1EA21" w:rsidR="00B31D00" w:rsidRPr="00B31D00" w:rsidRDefault="00B31D00" w:rsidP="00B31D00">
      <w:pPr>
        <w:rPr>
          <w:b/>
          <w:bCs/>
          <w:sz w:val="20"/>
          <w:szCs w:val="20"/>
          <w:lang w:val="de-DE"/>
        </w:rPr>
      </w:pPr>
      <w:r w:rsidRPr="00B31D00">
        <w:rPr>
          <w:rFonts w:ascii="Century Gothic" w:eastAsia="Times New Roman" w:hAnsi="Century Gothic" w:cs="Times New Roman"/>
          <w:color w:val="404040" w:themeColor="text1" w:themeTint="BF"/>
          <w:lang w:val="de-DE" w:eastAsia="en-GB"/>
        </w:rPr>
        <w:t>HAIMER kooperiert mit TDM Systems, um fortschrittliche Werkzeugmanagement-Lösungen in Südostasien anzubieten</w:t>
      </w:r>
      <w:r w:rsidRPr="00B31D00">
        <w:rPr>
          <w:b/>
          <w:bCs/>
          <w:sz w:val="20"/>
          <w:szCs w:val="20"/>
          <w:lang w:val="de-DE"/>
        </w:rPr>
        <w:t xml:space="preserve"> </w:t>
      </w:r>
    </w:p>
    <w:p w14:paraId="6D91DC47" w14:textId="711B8360" w:rsidR="006205D6" w:rsidRDefault="00905980" w:rsidP="0013496A">
      <w:pPr>
        <w:rPr>
          <w:rFonts w:ascii="Century Gothic" w:eastAsia="Times New Roman" w:hAnsi="Century Gothic" w:cs="Times New Roman"/>
          <w:color w:val="404040" w:themeColor="text1" w:themeTint="BF"/>
          <w:lang w:val="de-DE" w:eastAsia="en-GB"/>
        </w:rPr>
      </w:pPr>
      <w:r>
        <w:rPr>
          <w:noProof/>
        </w:rPr>
        <w:drawing>
          <wp:anchor distT="0" distB="0" distL="114300" distR="114300" simplePos="0" relativeHeight="251682816" behindDoc="0" locked="0" layoutInCell="1" allowOverlap="1" wp14:anchorId="0639C808" wp14:editId="12D27031">
            <wp:simplePos x="0" y="0"/>
            <wp:positionH relativeFrom="margin">
              <wp:align>left</wp:align>
            </wp:positionH>
            <wp:positionV relativeFrom="paragraph">
              <wp:posOffset>338455</wp:posOffset>
            </wp:positionV>
            <wp:extent cx="3591560" cy="1885950"/>
            <wp:effectExtent l="0" t="0" r="889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7883" cy="18891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57DFCA72" wp14:editId="27438F63">
            <wp:simplePos x="0" y="0"/>
            <wp:positionH relativeFrom="margin">
              <wp:align>right</wp:align>
            </wp:positionH>
            <wp:positionV relativeFrom="paragraph">
              <wp:posOffset>357505</wp:posOffset>
            </wp:positionV>
            <wp:extent cx="2200275" cy="235521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0275" cy="2355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1DE1B9" w14:textId="49ADF150" w:rsidR="00B13B9B" w:rsidRDefault="00B13B9B" w:rsidP="0013496A">
      <w:pPr>
        <w:rPr>
          <w:rFonts w:ascii="Century Gothic" w:eastAsia="Times New Roman" w:hAnsi="Century Gothic" w:cs="Times New Roman"/>
          <w:color w:val="404040" w:themeColor="text1" w:themeTint="BF"/>
          <w:lang w:val="de-DE" w:eastAsia="en-GB"/>
        </w:rPr>
      </w:pPr>
    </w:p>
    <w:p w14:paraId="71F1DBB3" w14:textId="7BBF709F" w:rsidR="006205D6" w:rsidRPr="00B31D00" w:rsidRDefault="006205D6" w:rsidP="0013496A">
      <w:pPr>
        <w:rPr>
          <w:rFonts w:ascii="Century Gothic" w:eastAsia="Times New Roman" w:hAnsi="Century Gothic" w:cs="Times New Roman"/>
          <w:color w:val="404040" w:themeColor="text1" w:themeTint="BF"/>
          <w:lang w:val="de-DE" w:eastAsia="en-GB"/>
        </w:rPr>
      </w:pPr>
    </w:p>
    <w:p w14:paraId="505196EE" w14:textId="172FF0A2" w:rsidR="006205D6" w:rsidRDefault="00905980" w:rsidP="0013496A">
      <w:pPr>
        <w:rPr>
          <w:rFonts w:ascii="Century Gothic" w:eastAsia="Times New Roman" w:hAnsi="Century Gothic" w:cs="Times New Roman"/>
          <w:color w:val="404040" w:themeColor="text1" w:themeTint="BF"/>
          <w:lang w:val="de-DE" w:eastAsia="en-GB"/>
        </w:rPr>
      </w:pPr>
      <w:r w:rsidRPr="00BF7313">
        <w:rPr>
          <w:rFonts w:ascii="Century Gothic" w:hAnsi="Century Gothic"/>
          <w:b/>
          <w:noProof/>
          <w:sz w:val="36"/>
          <w:lang w:eastAsia="en-GB"/>
        </w:rPr>
        <mc:AlternateContent>
          <mc:Choice Requires="wps">
            <w:drawing>
              <wp:anchor distT="0" distB="0" distL="114300" distR="114300" simplePos="0" relativeHeight="251677696" behindDoc="0" locked="0" layoutInCell="1" allowOverlap="1" wp14:anchorId="29B3623A" wp14:editId="2786E127">
                <wp:simplePos x="0" y="0"/>
                <wp:positionH relativeFrom="margin">
                  <wp:align>left</wp:align>
                </wp:positionH>
                <wp:positionV relativeFrom="paragraph">
                  <wp:posOffset>197485</wp:posOffset>
                </wp:positionV>
                <wp:extent cx="3448050" cy="8026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448050"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BEA677" w14:textId="095B2DD6" w:rsidR="001467B0" w:rsidRPr="00905980" w:rsidRDefault="00905980" w:rsidP="00502793">
                            <w:pPr>
                              <w:pStyle w:val="Textkrper"/>
                              <w:spacing w:after="0"/>
                              <w:rPr>
                                <w:rFonts w:ascii="Century Gothic" w:hAnsi="Century Gothic"/>
                                <w:b w:val="0"/>
                                <w:iCs/>
                                <w:sz w:val="20"/>
                              </w:rPr>
                            </w:pPr>
                            <w:r w:rsidRPr="00905980">
                              <w:rPr>
                                <w:rFonts w:ascii="Century Gothic" w:hAnsi="Century Gothic" w:cs="Times"/>
                                <w:b w:val="0"/>
                                <w:bCs w:val="0"/>
                                <w:color w:val="000000"/>
                                <w:sz w:val="20"/>
                                <w:szCs w:val="20"/>
                              </w:rPr>
                              <w:t>TDM Systems und HAIMER bündeln ihre Kräfte, um fortschritt</w:t>
                            </w:r>
                            <w:r>
                              <w:rPr>
                                <w:rFonts w:ascii="Century Gothic" w:hAnsi="Century Gothic" w:cs="Times"/>
                                <w:b w:val="0"/>
                                <w:bCs w:val="0"/>
                                <w:color w:val="000000"/>
                                <w:sz w:val="20"/>
                                <w:szCs w:val="20"/>
                              </w:rPr>
                              <w:t xml:space="preserve">liche Werkzeugmanagement-Lösungen in Südostasien anzubieten.  </w:t>
                            </w:r>
                            <w:r>
                              <w:rPr>
                                <w:rFonts w:ascii="Century Gothic" w:hAnsi="Century Gothic"/>
                                <w:b w:val="0"/>
                                <w:i/>
                                <w:sz w:val="20"/>
                              </w:rPr>
                              <w:t xml:space="preserve">                  </w:t>
                            </w:r>
                            <w:r w:rsidR="001467B0" w:rsidRPr="00905980">
                              <w:rPr>
                                <w:rFonts w:ascii="Century Gothic" w:hAnsi="Century Gothic"/>
                                <w:b w:val="0"/>
                                <w:i/>
                                <w:sz w:val="20"/>
                              </w:rPr>
                              <w:t>Bild: TDM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3623A" id="_x0000_t202" coordsize="21600,21600" o:spt="202" path="m,l,21600r21600,l21600,xe">
                <v:stroke joinstyle="miter"/>
                <v:path gradientshapeok="t" o:connecttype="rect"/>
              </v:shapetype>
              <v:shape id="Text Box 13" o:spid="_x0000_s1026" type="#_x0000_t202" style="position:absolute;margin-left:0;margin-top:15.55pt;width:271.5pt;height:63.2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" filled="f" stroked="f">
                <v:textbox>
                  <w:txbxContent>
                    <w:p w14:paraId="22BEA677" w14:textId="095B2DD6" w:rsidR="001467B0" w:rsidRPr="00905980" w:rsidRDefault="00905980" w:rsidP="00502793">
                      <w:pPr>
                        <w:pStyle w:val="Textkrper"/>
                        <w:spacing w:after="0"/>
                        <w:rPr>
                          <w:rFonts w:ascii="Century Gothic" w:hAnsi="Century Gothic"/>
                          <w:b w:val="0"/>
                          <w:iCs/>
                          <w:sz w:val="20"/>
                        </w:rPr>
                      </w:pPr>
                      <w:r w:rsidRPr="00905980">
                        <w:rPr>
                          <w:rFonts w:ascii="Century Gothic" w:hAnsi="Century Gothic" w:cs="Times"/>
                          <w:b w:val="0"/>
                          <w:bCs w:val="0"/>
                          <w:color w:val="000000"/>
                          <w:sz w:val="20"/>
                          <w:szCs w:val="20"/>
                        </w:rPr>
                        <w:t>TDM Systems und HAIMER bündeln ihre Kräfte, um fortschritt</w:t>
                      </w:r>
                      <w:r>
                        <w:rPr>
                          <w:rFonts w:ascii="Century Gothic" w:hAnsi="Century Gothic" w:cs="Times"/>
                          <w:b w:val="0"/>
                          <w:bCs w:val="0"/>
                          <w:color w:val="000000"/>
                          <w:sz w:val="20"/>
                          <w:szCs w:val="20"/>
                        </w:rPr>
                        <w:t xml:space="preserve">liche Werkzeugmanagement-Lösungen in Südostasien anzubieten.  </w:t>
                      </w:r>
                      <w:r>
                        <w:rPr>
                          <w:rFonts w:ascii="Century Gothic" w:hAnsi="Century Gothic"/>
                          <w:b w:val="0"/>
                          <w:i/>
                          <w:sz w:val="20"/>
                        </w:rPr>
                        <w:t xml:space="preserve">                  </w:t>
                      </w:r>
                      <w:r w:rsidR="001467B0" w:rsidRPr="00905980">
                        <w:rPr>
                          <w:rFonts w:ascii="Century Gothic" w:hAnsi="Century Gothic"/>
                          <w:b w:val="0"/>
                          <w:i/>
                          <w:sz w:val="20"/>
                        </w:rPr>
                        <w:t>Bild: TDM Systems</w:t>
                      </w:r>
                    </w:p>
                  </w:txbxContent>
                </v:textbox>
                <w10:wrap type="square" anchorx="margin"/>
              </v:shape>
            </w:pict>
          </mc:Fallback>
        </mc:AlternateContent>
      </w:r>
    </w:p>
    <w:p w14:paraId="295584A9" w14:textId="1AA06ADA" w:rsidR="00335D25" w:rsidRPr="005840F0" w:rsidRDefault="00905980" w:rsidP="00335D25">
      <w:pPr>
        <w:rPr>
          <w:rFonts w:ascii="Century Gothic" w:hAnsi="Century Gothic" w:cs="Times"/>
          <w:color w:val="000000"/>
          <w:sz w:val="22"/>
          <w:lang w:val="de-DE"/>
        </w:rPr>
      </w:pPr>
      <w:r w:rsidRPr="00BF7313">
        <w:rPr>
          <w:rFonts w:ascii="Century Gothic" w:hAnsi="Century Gothic"/>
          <w:b/>
          <w:noProof/>
          <w:sz w:val="36"/>
          <w:lang w:eastAsia="en-GB"/>
        </w:rPr>
        <mc:AlternateContent>
          <mc:Choice Requires="wps">
            <w:drawing>
              <wp:anchor distT="0" distB="0" distL="114300" distR="114300" simplePos="0" relativeHeight="251679744" behindDoc="0" locked="0" layoutInCell="1" allowOverlap="1" wp14:anchorId="338331CF" wp14:editId="009FEC5D">
                <wp:simplePos x="0" y="0"/>
                <wp:positionH relativeFrom="margin">
                  <wp:posOffset>3672205</wp:posOffset>
                </wp:positionH>
                <wp:positionV relativeFrom="paragraph">
                  <wp:posOffset>10795</wp:posOffset>
                </wp:positionV>
                <wp:extent cx="2466975" cy="802640"/>
                <wp:effectExtent l="0" t="0" r="0" b="0"/>
                <wp:wrapSquare wrapText="bothSides"/>
                <wp:docPr id="1" name="Text Box 13"/>
                <wp:cNvGraphicFramePr/>
                <a:graphic xmlns:a="http://schemas.openxmlformats.org/drawingml/2006/main">
                  <a:graphicData uri="http://schemas.microsoft.com/office/word/2010/wordprocessingShape">
                    <wps:wsp>
                      <wps:cNvSpPr txBox="1"/>
                      <wps:spPr>
                        <a:xfrm>
                          <a:off x="0" y="0"/>
                          <a:ext cx="246697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D094E1" w14:textId="26D96FD7" w:rsidR="00B31D00" w:rsidRPr="003067F2" w:rsidRDefault="001231E3" w:rsidP="00B31D00">
                            <w:pPr>
                              <w:pStyle w:val="Textkrper"/>
                              <w:spacing w:after="0"/>
                              <w:rPr>
                                <w:rFonts w:ascii="Century Gothic" w:hAnsi="Century Gothic"/>
                                <w:b w:val="0"/>
                                <w:iCs/>
                                <w:sz w:val="20"/>
                              </w:rPr>
                            </w:pPr>
                            <w:r>
                              <w:rPr>
                                <w:rFonts w:ascii="Century Gothic" w:hAnsi="Century Gothic" w:cs="Times"/>
                                <w:b w:val="0"/>
                                <w:bCs w:val="0"/>
                                <w:color w:val="000000"/>
                                <w:sz w:val="20"/>
                                <w:szCs w:val="20"/>
                              </w:rPr>
                              <w:t>HAIMER stattet seine Voreinstell</w:t>
                            </w:r>
                            <w:r w:rsidR="00905980">
                              <w:rPr>
                                <w:rFonts w:ascii="Century Gothic" w:hAnsi="Century Gothic" w:cs="Times"/>
                                <w:b w:val="0"/>
                                <w:bCs w:val="0"/>
                                <w:color w:val="000000"/>
                                <w:sz w:val="20"/>
                                <w:szCs w:val="20"/>
                              </w:rPr>
                              <w:t>-</w:t>
                            </w:r>
                            <w:r>
                              <w:rPr>
                                <w:rFonts w:ascii="Century Gothic" w:hAnsi="Century Gothic" w:cs="Times"/>
                                <w:b w:val="0"/>
                                <w:bCs w:val="0"/>
                                <w:color w:val="000000"/>
                                <w:sz w:val="20"/>
                                <w:szCs w:val="20"/>
                              </w:rPr>
                              <w:t>geräte in Südostasien mit einem TDM-Starterkit aus.</w:t>
                            </w:r>
                            <w:r w:rsidR="00B31D00" w:rsidRPr="003067F2">
                              <w:rPr>
                                <w:rFonts w:ascii="Century Gothic" w:hAnsi="Century Gothic"/>
                                <w:b w:val="0"/>
                                <w:i/>
                                <w:sz w:val="20"/>
                              </w:rPr>
                              <w:t xml:space="preserve">       </w:t>
                            </w:r>
                            <w:r w:rsidR="00B31D00">
                              <w:rPr>
                                <w:rFonts w:ascii="Century Gothic" w:hAnsi="Century Gothic"/>
                                <w:b w:val="0"/>
                                <w:i/>
                                <w:sz w:val="20"/>
                              </w:rPr>
                              <w:tab/>
                            </w:r>
                            <w:r w:rsidR="00B31D00">
                              <w:rPr>
                                <w:rFonts w:ascii="Century Gothic" w:hAnsi="Century Gothic"/>
                                <w:b w:val="0"/>
                                <w:i/>
                                <w:sz w:val="20"/>
                              </w:rPr>
                              <w:tab/>
                            </w:r>
                            <w:r>
                              <w:rPr>
                                <w:rFonts w:ascii="Century Gothic" w:hAnsi="Century Gothic"/>
                                <w:b w:val="0"/>
                                <w:i/>
                                <w:sz w:val="20"/>
                              </w:rPr>
                              <w:tab/>
                              <w:t xml:space="preserve">   </w:t>
                            </w:r>
                            <w:r w:rsidR="00905980">
                              <w:rPr>
                                <w:rFonts w:ascii="Century Gothic" w:hAnsi="Century Gothic"/>
                                <w:b w:val="0"/>
                                <w:i/>
                                <w:sz w:val="20"/>
                              </w:rPr>
                              <w:tab/>
                              <w:t xml:space="preserve">    </w:t>
                            </w:r>
                            <w:r>
                              <w:rPr>
                                <w:rFonts w:ascii="Century Gothic" w:hAnsi="Century Gothic"/>
                                <w:b w:val="0"/>
                                <w:i/>
                                <w:sz w:val="20"/>
                              </w:rPr>
                              <w:t xml:space="preserve"> </w:t>
                            </w:r>
                            <w:r w:rsidR="00B31D00" w:rsidRPr="003067F2">
                              <w:rPr>
                                <w:rFonts w:ascii="Century Gothic" w:hAnsi="Century Gothic"/>
                                <w:b w:val="0"/>
                                <w:i/>
                                <w:sz w:val="20"/>
                              </w:rPr>
                              <w:t>Bild: TDM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331CF" id="_x0000_s1027" type="#_x0000_t202" style="position:absolute;margin-left:289.15pt;margin-top:.85pt;width:194.25pt;height:63.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" filled="f" stroked="f">
                <v:textbox>
                  <w:txbxContent>
                    <w:p w14:paraId="4ED094E1" w14:textId="26D96FD7" w:rsidR="00B31D00" w:rsidRPr="003067F2" w:rsidRDefault="001231E3" w:rsidP="00B31D00">
                      <w:pPr>
                        <w:pStyle w:val="Textkrper"/>
                        <w:spacing w:after="0"/>
                        <w:rPr>
                          <w:rFonts w:ascii="Century Gothic" w:hAnsi="Century Gothic"/>
                          <w:b w:val="0"/>
                          <w:iCs/>
                          <w:sz w:val="20"/>
                        </w:rPr>
                      </w:pPr>
                      <w:r>
                        <w:rPr>
                          <w:rFonts w:ascii="Century Gothic" w:hAnsi="Century Gothic" w:cs="Times"/>
                          <w:b w:val="0"/>
                          <w:bCs w:val="0"/>
                          <w:color w:val="000000"/>
                          <w:sz w:val="20"/>
                          <w:szCs w:val="20"/>
                        </w:rPr>
                        <w:t>HAIMER stattet seine Voreinstell</w:t>
                      </w:r>
                      <w:r w:rsidR="00905980">
                        <w:rPr>
                          <w:rFonts w:ascii="Century Gothic" w:hAnsi="Century Gothic" w:cs="Times"/>
                          <w:b w:val="0"/>
                          <w:bCs w:val="0"/>
                          <w:color w:val="000000"/>
                          <w:sz w:val="20"/>
                          <w:szCs w:val="20"/>
                        </w:rPr>
                        <w:t>-</w:t>
                      </w:r>
                      <w:r>
                        <w:rPr>
                          <w:rFonts w:ascii="Century Gothic" w:hAnsi="Century Gothic" w:cs="Times"/>
                          <w:b w:val="0"/>
                          <w:bCs w:val="0"/>
                          <w:color w:val="000000"/>
                          <w:sz w:val="20"/>
                          <w:szCs w:val="20"/>
                        </w:rPr>
                        <w:t>geräte in Südostasien mit einem TDM-Starterkit aus.</w:t>
                      </w:r>
                      <w:r w:rsidR="00B31D00" w:rsidRPr="003067F2">
                        <w:rPr>
                          <w:rFonts w:ascii="Century Gothic" w:hAnsi="Century Gothic"/>
                          <w:b w:val="0"/>
                          <w:i/>
                          <w:sz w:val="20"/>
                        </w:rPr>
                        <w:t xml:space="preserve">       </w:t>
                      </w:r>
                      <w:r w:rsidR="00B31D00">
                        <w:rPr>
                          <w:rFonts w:ascii="Century Gothic" w:hAnsi="Century Gothic"/>
                          <w:b w:val="0"/>
                          <w:i/>
                          <w:sz w:val="20"/>
                        </w:rPr>
                        <w:tab/>
                      </w:r>
                      <w:r w:rsidR="00B31D00">
                        <w:rPr>
                          <w:rFonts w:ascii="Century Gothic" w:hAnsi="Century Gothic"/>
                          <w:b w:val="0"/>
                          <w:i/>
                          <w:sz w:val="20"/>
                        </w:rPr>
                        <w:tab/>
                      </w:r>
                      <w:r>
                        <w:rPr>
                          <w:rFonts w:ascii="Century Gothic" w:hAnsi="Century Gothic"/>
                          <w:b w:val="0"/>
                          <w:i/>
                          <w:sz w:val="20"/>
                        </w:rPr>
                        <w:tab/>
                        <w:t xml:space="preserve">   </w:t>
                      </w:r>
                      <w:r w:rsidR="00905980">
                        <w:rPr>
                          <w:rFonts w:ascii="Century Gothic" w:hAnsi="Century Gothic"/>
                          <w:b w:val="0"/>
                          <w:i/>
                          <w:sz w:val="20"/>
                        </w:rPr>
                        <w:tab/>
                        <w:t xml:space="preserve">    </w:t>
                      </w:r>
                      <w:r>
                        <w:rPr>
                          <w:rFonts w:ascii="Century Gothic" w:hAnsi="Century Gothic"/>
                          <w:b w:val="0"/>
                          <w:i/>
                          <w:sz w:val="20"/>
                        </w:rPr>
                        <w:t xml:space="preserve"> </w:t>
                      </w:r>
                      <w:r w:rsidR="00B31D00" w:rsidRPr="003067F2">
                        <w:rPr>
                          <w:rFonts w:ascii="Century Gothic" w:hAnsi="Century Gothic"/>
                          <w:b w:val="0"/>
                          <w:i/>
                          <w:sz w:val="20"/>
                        </w:rPr>
                        <w:t>Bild: TDM Systems</w:t>
                      </w:r>
                    </w:p>
                  </w:txbxContent>
                </v:textbox>
                <w10:wrap type="square" anchorx="margin"/>
              </v:shape>
            </w:pict>
          </mc:Fallback>
        </mc:AlternateContent>
      </w:r>
    </w:p>
    <w:p w14:paraId="43B59DBE" w14:textId="7EA53D77" w:rsidR="001231E3" w:rsidRDefault="001231E3" w:rsidP="00B31D00">
      <w:pPr>
        <w:pStyle w:val="Textkrper"/>
        <w:spacing w:before="120" w:after="120"/>
        <w:rPr>
          <w:rFonts w:ascii="Century Gothic" w:hAnsi="Century Gothic" w:cs="Times"/>
          <w:color w:val="000000"/>
          <w:sz w:val="22"/>
        </w:rPr>
      </w:pPr>
    </w:p>
    <w:p w14:paraId="1D70E3B6" w14:textId="15C9EC9D" w:rsidR="00B31D00" w:rsidRPr="00B31D00" w:rsidRDefault="00BF7313" w:rsidP="00B31D00">
      <w:pPr>
        <w:pStyle w:val="Textkrper"/>
        <w:spacing w:before="120" w:after="120"/>
        <w:rPr>
          <w:rFonts w:ascii="Century Gothic" w:hAnsi="Century Gothic" w:cs="Times"/>
          <w:b w:val="0"/>
          <w:bCs w:val="0"/>
          <w:color w:val="000000"/>
          <w:sz w:val="22"/>
        </w:rPr>
      </w:pPr>
      <w:r w:rsidRPr="006722C6">
        <w:rPr>
          <w:rFonts w:ascii="Century Gothic" w:hAnsi="Century Gothic" w:cs="Times"/>
          <w:color w:val="000000"/>
          <w:sz w:val="22"/>
        </w:rPr>
        <w:t xml:space="preserve">Tübingen, </w:t>
      </w:r>
      <w:r w:rsidR="0097532C">
        <w:rPr>
          <w:rFonts w:ascii="Century Gothic" w:hAnsi="Century Gothic" w:cs="Times"/>
          <w:color w:val="000000"/>
          <w:sz w:val="22"/>
        </w:rPr>
        <w:t>1</w:t>
      </w:r>
      <w:r w:rsidR="00B31D00">
        <w:rPr>
          <w:rFonts w:ascii="Century Gothic" w:hAnsi="Century Gothic" w:cs="Times"/>
          <w:color w:val="000000"/>
          <w:sz w:val="22"/>
        </w:rPr>
        <w:t>0</w:t>
      </w:r>
      <w:r w:rsidR="007755D3">
        <w:rPr>
          <w:rFonts w:ascii="Century Gothic" w:hAnsi="Century Gothic" w:cs="Times"/>
          <w:color w:val="000000"/>
          <w:sz w:val="22"/>
        </w:rPr>
        <w:t xml:space="preserve">. </w:t>
      </w:r>
      <w:r w:rsidR="0097532C">
        <w:rPr>
          <w:rFonts w:ascii="Century Gothic" w:hAnsi="Century Gothic" w:cs="Times"/>
          <w:color w:val="000000"/>
          <w:sz w:val="22"/>
        </w:rPr>
        <w:t>März</w:t>
      </w:r>
      <w:r w:rsidRPr="006722C6">
        <w:rPr>
          <w:rFonts w:ascii="Century Gothic" w:hAnsi="Century Gothic" w:cs="Times"/>
          <w:color w:val="000000"/>
          <w:sz w:val="22"/>
        </w:rPr>
        <w:t xml:space="preserve"> 20</w:t>
      </w:r>
      <w:r w:rsidR="00114599">
        <w:rPr>
          <w:rFonts w:ascii="Century Gothic" w:hAnsi="Century Gothic" w:cs="Times"/>
          <w:color w:val="000000"/>
          <w:sz w:val="22"/>
        </w:rPr>
        <w:t>2</w:t>
      </w:r>
      <w:r w:rsidR="0097532C">
        <w:rPr>
          <w:rFonts w:ascii="Century Gothic" w:hAnsi="Century Gothic" w:cs="Times"/>
          <w:color w:val="000000"/>
          <w:sz w:val="22"/>
        </w:rPr>
        <w:t>1</w:t>
      </w:r>
      <w:r w:rsidRPr="006722C6">
        <w:rPr>
          <w:rFonts w:ascii="Century Gothic" w:hAnsi="Century Gothic" w:cs="Times"/>
          <w:color w:val="000000"/>
          <w:sz w:val="22"/>
        </w:rPr>
        <w:t xml:space="preserve"> – </w:t>
      </w:r>
      <w:r w:rsidR="00B31D00" w:rsidRPr="00B31D00">
        <w:rPr>
          <w:rFonts w:ascii="Century Gothic" w:hAnsi="Century Gothic" w:cs="Times"/>
          <w:color w:val="000000"/>
          <w:sz w:val="22"/>
        </w:rPr>
        <w:t>Im Rahmen der Wachstumsstrategien von TDM Systems und HAIMER in Südostasien bündeln die beiden Unternehmen ihre Kräfte, um zerspanenden Unternehmen in dieser prosperierenden Wirtschaftsregion eine Werkzeugmanagement-Lösung aus einer Hand anzubieten.</w:t>
      </w:r>
      <w:r w:rsidR="00B31D00" w:rsidRPr="00B31D00">
        <w:rPr>
          <w:rFonts w:ascii="Century Gothic" w:hAnsi="Century Gothic" w:cs="Times"/>
          <w:b w:val="0"/>
          <w:bCs w:val="0"/>
          <w:color w:val="000000"/>
          <w:sz w:val="22"/>
        </w:rPr>
        <w:t xml:space="preserve"> </w:t>
      </w:r>
    </w:p>
    <w:p w14:paraId="7383AC2B" w14:textId="77777777" w:rsidR="00B31D00" w:rsidRDefault="00B31D00" w:rsidP="00CC48F4">
      <w:pPr>
        <w:pStyle w:val="Textkrper"/>
        <w:spacing w:before="120" w:after="120"/>
        <w:rPr>
          <w:rFonts w:ascii="Century Gothic" w:hAnsi="Century Gothic" w:cs="Times"/>
          <w:color w:val="000000"/>
          <w:sz w:val="22"/>
        </w:rPr>
      </w:pPr>
    </w:p>
    <w:p w14:paraId="58EC1C09" w14:textId="64182FD3" w:rsidR="00B31D00" w:rsidRPr="00B31D00" w:rsidRDefault="00B31D00" w:rsidP="00B31D00">
      <w:pPr>
        <w:widowControl w:val="0"/>
        <w:autoSpaceDE w:val="0"/>
        <w:autoSpaceDN w:val="0"/>
        <w:adjustRightInd w:val="0"/>
        <w:spacing w:after="120" w:line="360" w:lineRule="atLeast"/>
        <w:rPr>
          <w:rFonts w:ascii="Century Gothic" w:hAnsi="Century Gothic" w:cs="Times"/>
          <w:color w:val="000000"/>
          <w:sz w:val="22"/>
          <w:szCs w:val="22"/>
          <w:lang w:val="de-DE"/>
        </w:rPr>
      </w:pPr>
      <w:r w:rsidRPr="00B31D00">
        <w:rPr>
          <w:rFonts w:ascii="Century Gothic" w:hAnsi="Century Gothic" w:cs="Times"/>
          <w:color w:val="000000"/>
          <w:sz w:val="22"/>
          <w:szCs w:val="22"/>
          <w:lang w:val="de-DE"/>
        </w:rPr>
        <w:t xml:space="preserve">In dem Bestreben, die von den Herstellern benötigte Produktivität und Agilität zu liefern und die Digitalisierung in der diskreten Fertigung voranzutreiben, wird HAIMER Asia Pacific Ltd. die Werkzeugmanagement-Lösungen von TDM Systems anbieten. Als schlüsselfertige Lösung werden HAIMER Voreinstellgeräte mit einem TDM-Starterkit ausgestattet </w:t>
      </w:r>
      <w:r w:rsidRPr="00B31D00">
        <w:rPr>
          <w:rFonts w:ascii="Century Gothic" w:hAnsi="Century Gothic" w:cs="Times"/>
          <w:color w:val="000000"/>
          <w:sz w:val="22"/>
          <w:lang w:val="de-DE"/>
        </w:rPr>
        <w:t xml:space="preserve">– </w:t>
      </w:r>
      <w:r w:rsidRPr="00B31D00">
        <w:rPr>
          <w:rFonts w:ascii="Century Gothic" w:hAnsi="Century Gothic" w:cs="Times"/>
          <w:color w:val="000000"/>
          <w:sz w:val="22"/>
          <w:szCs w:val="22"/>
          <w:lang w:val="de-DE"/>
        </w:rPr>
        <w:t>ein umfassendes Paket zur Unterstützung intelligenter Fertigungsprozesse.</w:t>
      </w:r>
    </w:p>
    <w:p w14:paraId="74FC743C" w14:textId="13710910" w:rsidR="00B31D00" w:rsidRPr="00B31D00" w:rsidRDefault="00B31D00" w:rsidP="00B31D00">
      <w:pPr>
        <w:widowControl w:val="0"/>
        <w:autoSpaceDE w:val="0"/>
        <w:autoSpaceDN w:val="0"/>
        <w:adjustRightInd w:val="0"/>
        <w:spacing w:after="120" w:line="360" w:lineRule="atLeast"/>
        <w:rPr>
          <w:rFonts w:ascii="Century Gothic" w:hAnsi="Century Gothic" w:cs="Times"/>
          <w:color w:val="000000"/>
          <w:sz w:val="22"/>
          <w:szCs w:val="22"/>
          <w:lang w:val="de-DE"/>
        </w:rPr>
      </w:pPr>
      <w:r w:rsidRPr="00B31D00">
        <w:rPr>
          <w:rFonts w:ascii="Century Gothic" w:hAnsi="Century Gothic" w:cs="Times"/>
          <w:color w:val="000000"/>
          <w:sz w:val="22"/>
          <w:szCs w:val="22"/>
          <w:lang w:val="de-DE"/>
        </w:rPr>
        <w:t xml:space="preserve">Die Ziele sind ehrgeizig: eine deutliche Umsatzsteigerung in den kommenden Jahren, ein schnell wachsender Kundenstamm und erstklassiger Service in der prosperierenden Wirtschaftsregion Südostasien. Um diese Ziele zu erreichen, treibt Christian Kübel, Sales </w:t>
      </w:r>
      <w:proofErr w:type="spellStart"/>
      <w:r w:rsidR="00F87F7D">
        <w:rPr>
          <w:rFonts w:ascii="Century Gothic" w:hAnsi="Century Gothic" w:cs="Times"/>
          <w:color w:val="000000"/>
          <w:sz w:val="22"/>
          <w:szCs w:val="22"/>
          <w:lang w:val="de-DE"/>
        </w:rPr>
        <w:lastRenderedPageBreak/>
        <w:t>Director</w:t>
      </w:r>
      <w:proofErr w:type="spellEnd"/>
      <w:r w:rsidR="00F87F7D">
        <w:rPr>
          <w:rFonts w:ascii="Century Gothic" w:hAnsi="Century Gothic" w:cs="Times"/>
          <w:color w:val="000000"/>
          <w:sz w:val="22"/>
          <w:szCs w:val="22"/>
          <w:lang w:val="de-DE"/>
        </w:rPr>
        <w:t xml:space="preserve"> APAC </w:t>
      </w:r>
      <w:r w:rsidRPr="00B31D00">
        <w:rPr>
          <w:rFonts w:ascii="Century Gothic" w:hAnsi="Century Gothic" w:cs="Times"/>
          <w:color w:val="000000"/>
          <w:sz w:val="22"/>
          <w:szCs w:val="22"/>
          <w:lang w:val="de-DE"/>
        </w:rPr>
        <w:t>bei TDM Systems, die globale Geschäftsentwicklung der TDM-Lösungen durch den Ausbau des Partnernetzwerks voran. Und mit HAIMER, einem der umsatzstärksten Premium-Hersteller von Voreinstellgeräten weltweit, konnte Kübel zur Erreichung dieser Ziele eine wichtige strategische Vertriebspartnerschaft für TDM Systems gewinnen.</w:t>
      </w:r>
    </w:p>
    <w:p w14:paraId="14042260" w14:textId="77777777" w:rsidR="00B31D00" w:rsidRPr="00B31D00" w:rsidRDefault="00B31D00" w:rsidP="00B31D00">
      <w:pPr>
        <w:widowControl w:val="0"/>
        <w:autoSpaceDE w:val="0"/>
        <w:autoSpaceDN w:val="0"/>
        <w:adjustRightInd w:val="0"/>
        <w:spacing w:after="120" w:line="360" w:lineRule="atLeast"/>
        <w:rPr>
          <w:rFonts w:ascii="Century Gothic" w:hAnsi="Century Gothic" w:cs="Times"/>
          <w:color w:val="000000"/>
          <w:sz w:val="22"/>
          <w:szCs w:val="22"/>
          <w:lang w:val="de-DE"/>
        </w:rPr>
      </w:pPr>
      <w:r w:rsidRPr="00B31D00">
        <w:rPr>
          <w:rFonts w:ascii="Century Gothic" w:hAnsi="Century Gothic" w:cs="Times"/>
          <w:color w:val="000000"/>
          <w:sz w:val="22"/>
          <w:szCs w:val="22"/>
          <w:lang w:val="de-DE"/>
        </w:rPr>
        <w:t xml:space="preserve">Laut Kübel wird HAIMER mit seinen anspruchsvollen und hochwertigen Produkten "genau die Kunden ansprechen, für die eine TDM-Lösung interessant ist." Um eine hohe Kundenzufriedenheit zu gewährleisten, unterhält HAIMER seit Jahren mehrere Vertriebs- und Servicebüros in der Region. "Sie kennen also das Land, die Branche, die Menschen und die Sprache", sagt Kübel. Die technische Grundlage der Partnerschaft ist die bestehende Schnittstelle zu HAIMER Voreinstellgeräten, die den gemeinsamen Kunden enorme Vorteile bietet. </w:t>
      </w:r>
    </w:p>
    <w:p w14:paraId="7DA78B06" w14:textId="77777777" w:rsidR="00B31D00" w:rsidRPr="00B31D00" w:rsidRDefault="00B31D00" w:rsidP="00B31D00">
      <w:pPr>
        <w:widowControl w:val="0"/>
        <w:autoSpaceDE w:val="0"/>
        <w:autoSpaceDN w:val="0"/>
        <w:adjustRightInd w:val="0"/>
        <w:spacing w:after="120" w:line="360" w:lineRule="atLeast"/>
        <w:rPr>
          <w:rFonts w:ascii="Century Gothic" w:hAnsi="Century Gothic" w:cs="Times"/>
          <w:color w:val="000000"/>
          <w:sz w:val="22"/>
          <w:szCs w:val="22"/>
          <w:lang w:val="de-DE"/>
        </w:rPr>
      </w:pPr>
      <w:r w:rsidRPr="00B31D00">
        <w:rPr>
          <w:rFonts w:ascii="Century Gothic" w:hAnsi="Century Gothic" w:cs="Times"/>
          <w:color w:val="000000"/>
          <w:sz w:val="22"/>
          <w:szCs w:val="22"/>
          <w:lang w:val="de-DE"/>
        </w:rPr>
        <w:t xml:space="preserve">Auch für HAIMER ist die Kooperation vielversprechend. "Zerspanungsbetriebe realisieren die größten Effizienzgewinne, wenn sie unsere Voreinstellgeräte zusammen mit der TDM-Software einsetzen. Deshalb freuen wir uns, dass wir dies nun auch unseren Kunden aktiv anbieten können", betont </w:t>
      </w:r>
      <w:proofErr w:type="spellStart"/>
      <w:r w:rsidRPr="00B31D00">
        <w:rPr>
          <w:rFonts w:ascii="Century Gothic" w:hAnsi="Century Gothic" w:cs="Times"/>
          <w:color w:val="000000"/>
          <w:sz w:val="22"/>
          <w:szCs w:val="22"/>
          <w:lang w:val="de-DE"/>
        </w:rPr>
        <w:t>Amolak</w:t>
      </w:r>
      <w:proofErr w:type="spellEnd"/>
      <w:r w:rsidRPr="00B31D00">
        <w:rPr>
          <w:rFonts w:ascii="Century Gothic" w:hAnsi="Century Gothic" w:cs="Times"/>
          <w:color w:val="000000"/>
          <w:sz w:val="22"/>
          <w:szCs w:val="22"/>
          <w:lang w:val="de-DE"/>
        </w:rPr>
        <w:t xml:space="preserve"> Singh, Geschäftsführer bei HAIMER SEA.</w:t>
      </w:r>
    </w:p>
    <w:p w14:paraId="1F8D5054" w14:textId="77777777" w:rsidR="00B31D00" w:rsidRPr="00B31D00" w:rsidRDefault="00B31D00" w:rsidP="00B31D00">
      <w:pPr>
        <w:widowControl w:val="0"/>
        <w:autoSpaceDE w:val="0"/>
        <w:autoSpaceDN w:val="0"/>
        <w:adjustRightInd w:val="0"/>
        <w:spacing w:after="120" w:line="360" w:lineRule="atLeast"/>
        <w:rPr>
          <w:rFonts w:ascii="Century Gothic" w:hAnsi="Century Gothic" w:cs="Times"/>
          <w:color w:val="000000"/>
          <w:sz w:val="22"/>
          <w:szCs w:val="22"/>
          <w:lang w:val="de-DE"/>
        </w:rPr>
      </w:pPr>
      <w:r w:rsidRPr="00B31D00">
        <w:rPr>
          <w:rFonts w:ascii="Century Gothic" w:hAnsi="Century Gothic" w:cs="Times"/>
          <w:color w:val="000000"/>
          <w:sz w:val="22"/>
          <w:szCs w:val="22"/>
          <w:lang w:val="de-DE"/>
        </w:rPr>
        <w:t>Da HAIMER und TDM Systems bereits mehrere gemeinsame Projekte in Südostasien erfolgreich umgesetzt haben, ist sich Kübel sicher, dass "HAIMER als Netzwerkpartner unseren Umsatz in dieser Region deutlich pushen wird."</w:t>
      </w:r>
    </w:p>
    <w:p w14:paraId="0B4F76C4" w14:textId="77777777" w:rsidR="00B31D00" w:rsidRPr="00B31D00" w:rsidRDefault="00B31D00" w:rsidP="00B31D00">
      <w:pPr>
        <w:widowControl w:val="0"/>
        <w:autoSpaceDE w:val="0"/>
        <w:autoSpaceDN w:val="0"/>
        <w:adjustRightInd w:val="0"/>
        <w:spacing w:after="120" w:line="360" w:lineRule="atLeast"/>
        <w:rPr>
          <w:rFonts w:ascii="Century Gothic" w:hAnsi="Century Gothic" w:cs="Times"/>
          <w:color w:val="000000"/>
          <w:sz w:val="22"/>
          <w:szCs w:val="22"/>
          <w:lang w:val="de-DE"/>
        </w:rPr>
      </w:pPr>
      <w:r w:rsidRPr="00B31D00">
        <w:rPr>
          <w:rFonts w:ascii="Century Gothic" w:hAnsi="Century Gothic" w:cs="Times"/>
          <w:color w:val="000000"/>
          <w:sz w:val="22"/>
          <w:szCs w:val="22"/>
          <w:lang w:val="de-DE"/>
        </w:rPr>
        <w:t xml:space="preserve">HAIMER, seit 2020 Teil des TDM-Partnernetzwerks, wird die TDM-Lösung ab sofort in Thailand, Vietnam, den Philippinen, Indonesien, Singapur und Malaysia anbieten. </w:t>
      </w:r>
    </w:p>
    <w:p w14:paraId="028C054A" w14:textId="77777777" w:rsidR="00B31D00" w:rsidRPr="00B31D00" w:rsidRDefault="00B31D00" w:rsidP="00B31D00">
      <w:pPr>
        <w:widowControl w:val="0"/>
        <w:autoSpaceDE w:val="0"/>
        <w:autoSpaceDN w:val="0"/>
        <w:adjustRightInd w:val="0"/>
        <w:spacing w:after="120" w:line="360" w:lineRule="atLeast"/>
        <w:rPr>
          <w:rFonts w:ascii="Century Gothic" w:hAnsi="Century Gothic" w:cs="Times"/>
          <w:color w:val="000000"/>
          <w:sz w:val="22"/>
          <w:szCs w:val="22"/>
          <w:lang w:val="de-DE"/>
        </w:rPr>
      </w:pPr>
      <w:r w:rsidRPr="00B31D00">
        <w:rPr>
          <w:rFonts w:ascii="Century Gothic" w:hAnsi="Century Gothic" w:cs="Times"/>
          <w:color w:val="000000"/>
          <w:sz w:val="22"/>
          <w:szCs w:val="22"/>
          <w:lang w:val="de-DE"/>
        </w:rPr>
        <w:t xml:space="preserve">Im Rahmen der Partnerschaft wird HAIMER die TDM-Lösung vor Ort in seinen Technologiezentren zu Präsentationszwecken installieren. Das wird bei den HAIMER-Kunden einen großen Bekanntheitsgrad schaffen, ist sich Kübel sicher. Darüber hinaus wird HAIMER seine Voreinstellgeräte in den genannten Ländern mit einem TDM-Starterkit ausstatten. Dieses gemeinsame Gesamtpaket ist für die Kunden der "Einstieg in eine ganzheitliche Lösung im Bereich des digitalen Tool-Managements", so Kübel. </w:t>
      </w:r>
    </w:p>
    <w:p w14:paraId="50B39151" w14:textId="77777777" w:rsidR="00B31D00" w:rsidRPr="00B31D00" w:rsidRDefault="00B31D00" w:rsidP="00B31D00">
      <w:pPr>
        <w:widowControl w:val="0"/>
        <w:autoSpaceDE w:val="0"/>
        <w:autoSpaceDN w:val="0"/>
        <w:adjustRightInd w:val="0"/>
        <w:spacing w:after="120" w:line="360" w:lineRule="atLeast"/>
        <w:rPr>
          <w:rFonts w:ascii="Century Gothic" w:hAnsi="Century Gothic" w:cs="Times"/>
          <w:color w:val="000000"/>
          <w:sz w:val="22"/>
          <w:szCs w:val="22"/>
          <w:lang w:val="de-DE"/>
        </w:rPr>
      </w:pPr>
      <w:r w:rsidRPr="00B31D00">
        <w:rPr>
          <w:rFonts w:ascii="Century Gothic" w:hAnsi="Century Gothic" w:cs="Times"/>
          <w:color w:val="000000"/>
          <w:sz w:val="22"/>
          <w:szCs w:val="22"/>
          <w:lang w:val="de-DE"/>
        </w:rPr>
        <w:t>Smarte Fertigungstechnologien wie ein Tool-Management-System bieten große Vorteile, aber es braucht mehr als die Wahl der richtigen Technologie - die Wahl des richtigen Partners hilft letztlich, maximale Ergebnisse und Produktivitätssteigerungen für den Endkunden zu erzielen.</w:t>
      </w:r>
    </w:p>
    <w:p w14:paraId="183F1475" w14:textId="24F5636B" w:rsidR="00956F97" w:rsidRDefault="00956F97" w:rsidP="00CC48F4">
      <w:pPr>
        <w:pStyle w:val="Textkrper"/>
        <w:spacing w:before="120" w:after="120"/>
        <w:rPr>
          <w:rFonts w:ascii="Century Gothic" w:hAnsi="Century Gothic" w:cs="Times"/>
          <w:color w:val="000000"/>
          <w:sz w:val="22"/>
        </w:rPr>
      </w:pPr>
    </w:p>
    <w:p w14:paraId="3DD3B0F4" w14:textId="28671449" w:rsidR="00682372" w:rsidRDefault="00BF7313" w:rsidP="009200FF">
      <w:pPr>
        <w:spacing w:after="120" w:line="360" w:lineRule="auto"/>
        <w:rPr>
          <w:rFonts w:ascii="Century Gothic" w:hAnsi="Century Gothic"/>
          <w:bCs/>
          <w:sz w:val="22"/>
          <w:szCs w:val="22"/>
          <w:lang w:val="de-DE"/>
        </w:rPr>
      </w:pPr>
      <w:r w:rsidRPr="006722C6">
        <w:rPr>
          <w:rFonts w:ascii="Century Gothic" w:hAnsi="Century Gothic"/>
          <w:bCs/>
          <w:sz w:val="22"/>
          <w:szCs w:val="22"/>
          <w:lang w:val="de-DE"/>
        </w:rPr>
        <w:t>Druckfähiges Bildmaterial erhalten Sie unter folgendem Link:</w:t>
      </w:r>
      <w:bookmarkStart w:id="0" w:name="_Hlk17193525"/>
    </w:p>
    <w:p w14:paraId="4FAD0512" w14:textId="76646EC8" w:rsidR="008B536A" w:rsidRDefault="00AC784D" w:rsidP="009200FF">
      <w:pPr>
        <w:spacing w:after="120" w:line="360" w:lineRule="auto"/>
        <w:rPr>
          <w:rFonts w:ascii="Century Gothic" w:hAnsi="Century Gothic"/>
          <w:bCs/>
          <w:sz w:val="22"/>
          <w:szCs w:val="22"/>
          <w:lang w:val="de-DE"/>
        </w:rPr>
      </w:pPr>
      <w:hyperlink r:id="rId13" w:history="1">
        <w:r w:rsidR="008B536A" w:rsidRPr="00E25589">
          <w:rPr>
            <w:rStyle w:val="Hyperlink"/>
            <w:rFonts w:ascii="Century Gothic" w:hAnsi="Century Gothic" w:cstheme="minorBidi"/>
            <w:bCs/>
            <w:sz w:val="22"/>
            <w:szCs w:val="22"/>
            <w:lang w:val="de-DE"/>
          </w:rPr>
          <w:t>http://archiv.storyletter.de</w:t>
        </w:r>
        <w:r w:rsidR="008B536A" w:rsidRPr="00E25589">
          <w:rPr>
            <w:rStyle w:val="Hyperlink"/>
            <w:rFonts w:ascii="Century Gothic" w:hAnsi="Century Gothic" w:cstheme="minorBidi"/>
            <w:bCs/>
            <w:sz w:val="22"/>
            <w:szCs w:val="22"/>
            <w:lang w:val="de-DE"/>
          </w:rPr>
          <w:t>/</w:t>
        </w:r>
        <w:r w:rsidR="008B536A" w:rsidRPr="00E25589">
          <w:rPr>
            <w:rStyle w:val="Hyperlink"/>
            <w:rFonts w:ascii="Century Gothic" w:hAnsi="Century Gothic" w:cstheme="minorBidi"/>
            <w:bCs/>
            <w:sz w:val="22"/>
            <w:szCs w:val="22"/>
            <w:lang w:val="de-DE"/>
          </w:rPr>
          <w:t>download/Images_TDMSystems_HAIMER.zip</w:t>
        </w:r>
      </w:hyperlink>
      <w:r w:rsidR="008B536A">
        <w:rPr>
          <w:rFonts w:ascii="Century Gothic" w:hAnsi="Century Gothic"/>
          <w:bCs/>
          <w:sz w:val="22"/>
          <w:szCs w:val="22"/>
          <w:lang w:val="de-DE"/>
        </w:rPr>
        <w:t xml:space="preserve"> </w:t>
      </w:r>
    </w:p>
    <w:p w14:paraId="78D6AAB4" w14:textId="09861E06" w:rsidR="001C1401" w:rsidRDefault="001C1401" w:rsidP="009200FF">
      <w:pPr>
        <w:spacing w:after="120" w:line="360" w:lineRule="auto"/>
        <w:rPr>
          <w:rFonts w:ascii="Century Gothic" w:hAnsi="Century Gothic"/>
          <w:bCs/>
          <w:sz w:val="22"/>
          <w:szCs w:val="22"/>
          <w:lang w:val="de-DE"/>
        </w:rPr>
      </w:pPr>
    </w:p>
    <w:p w14:paraId="793A9455" w14:textId="77777777" w:rsidR="001C1401" w:rsidRDefault="001C1401" w:rsidP="009200FF">
      <w:pPr>
        <w:spacing w:after="120" w:line="360" w:lineRule="auto"/>
        <w:rPr>
          <w:rFonts w:ascii="Century Gothic" w:hAnsi="Century Gothic"/>
          <w:bCs/>
          <w:sz w:val="22"/>
          <w:szCs w:val="22"/>
          <w:lang w:val="de-DE"/>
        </w:rPr>
      </w:pPr>
    </w:p>
    <w:bookmarkEnd w:id="0"/>
    <w:p w14:paraId="3155584D" w14:textId="5F45EC4F" w:rsidR="006F48C4" w:rsidRPr="006722C6" w:rsidRDefault="006F48C4" w:rsidP="000E70DF">
      <w:pPr>
        <w:rPr>
          <w:rFonts w:ascii="Century Gothic" w:eastAsia="Times New Roman" w:hAnsi="Century Gothic" w:cs="Times New Roman"/>
          <w:b/>
          <w:bCs/>
          <w:color w:val="404040" w:themeColor="text1" w:themeTint="BF"/>
          <w:sz w:val="22"/>
          <w:szCs w:val="22"/>
          <w:lang w:val="de-DE" w:eastAsia="en-GB"/>
        </w:rPr>
      </w:pPr>
      <w:r w:rsidRPr="006722C6">
        <w:rPr>
          <w:rFonts w:ascii="Century Gothic" w:eastAsia="Times New Roman" w:hAnsi="Century Gothic" w:cs="Times New Roman"/>
          <w:b/>
          <w:bCs/>
          <w:noProof/>
          <w:color w:val="000000" w:themeColor="text1"/>
          <w:sz w:val="22"/>
          <w:szCs w:val="22"/>
          <w:lang w:val="de-DE" w:eastAsia="en-GB"/>
        </w:rPr>
        <w:lastRenderedPageBreak/>
        <mc:AlternateContent>
          <mc:Choice Requires="wps">
            <w:drawing>
              <wp:anchor distT="0" distB="0" distL="114300" distR="114300" simplePos="0" relativeHeight="251666432" behindDoc="0" locked="0" layoutInCell="1" allowOverlap="1" wp14:anchorId="1A54626A" wp14:editId="7869481A">
                <wp:simplePos x="0" y="0"/>
                <wp:positionH relativeFrom="column">
                  <wp:posOffset>2465705</wp:posOffset>
                </wp:positionH>
                <wp:positionV relativeFrom="paragraph">
                  <wp:posOffset>125730</wp:posOffset>
                </wp:positionV>
                <wp:extent cx="572135" cy="2540"/>
                <wp:effectExtent l="0" t="0" r="37465" b="48260"/>
                <wp:wrapNone/>
                <wp:docPr id="10" name="Straight Connector 10"/>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92CA71" id="Straight Connector 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15pt,9.9pt" to="239.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" strokecolor="#bfbfbf [2412]" strokeweight="1.5pt">
                <v:stroke joinstyle="miter"/>
              </v:line>
            </w:pict>
          </mc:Fallback>
        </mc:AlternateContent>
      </w:r>
    </w:p>
    <w:p w14:paraId="5530A580" w14:textId="77777777" w:rsidR="00E86A42" w:rsidRPr="006722C6" w:rsidRDefault="00E86A42" w:rsidP="000E70DF">
      <w:pPr>
        <w:rPr>
          <w:rFonts w:ascii="Century Gothic" w:eastAsia="Times New Roman" w:hAnsi="Century Gothic" w:cs="Times New Roman"/>
          <w:b/>
          <w:bCs/>
          <w:color w:val="404040" w:themeColor="text1" w:themeTint="BF"/>
          <w:sz w:val="22"/>
          <w:szCs w:val="22"/>
          <w:lang w:val="de-DE" w:eastAsia="en-GB"/>
        </w:rPr>
      </w:pPr>
    </w:p>
    <w:p w14:paraId="51C2A79D" w14:textId="188780EC" w:rsidR="006F48C4" w:rsidRPr="006722C6" w:rsidRDefault="003C5DE3" w:rsidP="000E70DF">
      <w:pPr>
        <w:rPr>
          <w:rFonts w:ascii="Century Gothic" w:eastAsia="Times New Roman" w:hAnsi="Century Gothic" w:cs="Times New Roman"/>
          <w:b/>
          <w:bCs/>
          <w:color w:val="404040" w:themeColor="text1" w:themeTint="BF"/>
          <w:sz w:val="22"/>
          <w:szCs w:val="22"/>
          <w:lang w:val="de-DE" w:eastAsia="en-GB"/>
        </w:rPr>
      </w:pPr>
      <w:r w:rsidRPr="006722C6">
        <w:rPr>
          <w:rFonts w:ascii="Century Gothic" w:hAnsi="Century Gothic"/>
          <w:b/>
          <w:bCs/>
          <w:noProof/>
          <w:color w:val="000000" w:themeColor="text1"/>
          <w:sz w:val="22"/>
          <w:szCs w:val="22"/>
          <w:lang w:val="de-DE" w:eastAsia="en-GB"/>
        </w:rPr>
        <mc:AlternateContent>
          <mc:Choice Requires="wps">
            <w:drawing>
              <wp:anchor distT="0" distB="0" distL="114300" distR="114300" simplePos="0" relativeHeight="251659264" behindDoc="0" locked="0" layoutInCell="1" allowOverlap="1" wp14:anchorId="3B7A2B30" wp14:editId="0B78B3AD">
                <wp:simplePos x="0" y="0"/>
                <wp:positionH relativeFrom="column">
                  <wp:posOffset>-52070</wp:posOffset>
                </wp:positionH>
                <wp:positionV relativeFrom="paragraph">
                  <wp:posOffset>60325</wp:posOffset>
                </wp:positionV>
                <wp:extent cx="2743200" cy="226949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2269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B652B6" w14:textId="77777777" w:rsidR="001467B0" w:rsidRPr="0013496A" w:rsidRDefault="001467B0" w:rsidP="00E86A42">
                            <w:pPr>
                              <w:tabs>
                                <w:tab w:val="right" w:pos="9639"/>
                              </w:tabs>
                              <w:jc w:val="both"/>
                              <w:rPr>
                                <w:rFonts w:ascii="Century Gothic" w:hAnsi="Century Gothic"/>
                                <w:b/>
                                <w:color w:val="404040" w:themeColor="text1" w:themeTint="BF"/>
                                <w:sz w:val="22"/>
                                <w:szCs w:val="22"/>
                                <w:lang w:val="de-DE"/>
                              </w:rPr>
                            </w:pPr>
                            <w:r w:rsidRPr="0013496A">
                              <w:rPr>
                                <w:rFonts w:ascii="Century Gothic" w:hAnsi="Century Gothic"/>
                                <w:b/>
                                <w:color w:val="404040" w:themeColor="text1" w:themeTint="BF"/>
                                <w:sz w:val="22"/>
                                <w:szCs w:val="22"/>
                                <w:lang w:val="de-DE"/>
                              </w:rPr>
                              <w:t>Ihr Ansprechpartner:</w:t>
                            </w:r>
                          </w:p>
                          <w:p w14:paraId="38E787FB" w14:textId="77777777" w:rsidR="001467B0" w:rsidRPr="0013496A" w:rsidRDefault="001467B0" w:rsidP="00E86A42">
                            <w:pPr>
                              <w:tabs>
                                <w:tab w:val="right" w:pos="9639"/>
                              </w:tabs>
                              <w:jc w:val="both"/>
                              <w:rPr>
                                <w:rFonts w:ascii="Century Gothic" w:hAnsi="Century Gothic"/>
                                <w:b/>
                                <w:color w:val="404040" w:themeColor="text1" w:themeTint="BF"/>
                                <w:sz w:val="22"/>
                                <w:szCs w:val="22"/>
                                <w:lang w:val="de-DE"/>
                              </w:rPr>
                            </w:pPr>
                          </w:p>
                          <w:p w14:paraId="158FFCFE" w14:textId="05FAF5AD" w:rsidR="001467B0" w:rsidRPr="0013496A" w:rsidRDefault="001467B0" w:rsidP="00E86A42">
                            <w:pPr>
                              <w:tabs>
                                <w:tab w:val="right" w:pos="9639"/>
                              </w:tabs>
                              <w:jc w:val="both"/>
                              <w:rPr>
                                <w:rFonts w:ascii="Century Gothic" w:hAnsi="Century Gothic"/>
                                <w:b/>
                                <w:color w:val="404040" w:themeColor="text1" w:themeTint="BF"/>
                                <w:sz w:val="22"/>
                                <w:szCs w:val="22"/>
                                <w:lang w:val="de-DE"/>
                              </w:rPr>
                            </w:pPr>
                            <w:r w:rsidRPr="0013496A">
                              <w:rPr>
                                <w:rFonts w:ascii="Century Gothic" w:hAnsi="Century Gothic"/>
                                <w:b/>
                                <w:color w:val="404040" w:themeColor="text1" w:themeTint="BF"/>
                                <w:sz w:val="22"/>
                                <w:szCs w:val="22"/>
                                <w:lang w:val="de-DE"/>
                              </w:rPr>
                              <w:t xml:space="preserve">Sandra </w:t>
                            </w:r>
                            <w:r>
                              <w:rPr>
                                <w:rFonts w:ascii="Century Gothic" w:hAnsi="Century Gothic"/>
                                <w:b/>
                                <w:color w:val="404040" w:themeColor="text1" w:themeTint="BF"/>
                                <w:sz w:val="22"/>
                                <w:szCs w:val="22"/>
                                <w:lang w:val="de-DE"/>
                              </w:rPr>
                              <w:t xml:space="preserve">Müller (ehemals </w:t>
                            </w:r>
                            <w:r w:rsidRPr="0013496A">
                              <w:rPr>
                                <w:rFonts w:ascii="Century Gothic" w:hAnsi="Century Gothic"/>
                                <w:b/>
                                <w:color w:val="404040" w:themeColor="text1" w:themeTint="BF"/>
                                <w:sz w:val="22"/>
                                <w:szCs w:val="22"/>
                                <w:lang w:val="de-DE"/>
                              </w:rPr>
                              <w:t>Schneck</w:t>
                            </w:r>
                            <w:r>
                              <w:rPr>
                                <w:rFonts w:ascii="Century Gothic" w:hAnsi="Century Gothic"/>
                                <w:b/>
                                <w:color w:val="404040" w:themeColor="text1" w:themeTint="BF"/>
                                <w:sz w:val="22"/>
                                <w:szCs w:val="22"/>
                                <w:lang w:val="de-DE"/>
                              </w:rPr>
                              <w:t>)</w:t>
                            </w:r>
                          </w:p>
                          <w:p w14:paraId="4FE94CD4" w14:textId="77777777" w:rsidR="001467B0" w:rsidRPr="0013496A" w:rsidRDefault="001467B0" w:rsidP="00E86A42">
                            <w:pPr>
                              <w:tabs>
                                <w:tab w:val="right" w:pos="9639"/>
                              </w:tabs>
                              <w:jc w:val="both"/>
                              <w:rPr>
                                <w:rFonts w:ascii="Century Gothic" w:hAnsi="Century Gothic"/>
                                <w:color w:val="404040" w:themeColor="text1" w:themeTint="BF"/>
                                <w:sz w:val="22"/>
                                <w:szCs w:val="22"/>
                                <w:lang w:val="de-DE"/>
                              </w:rPr>
                            </w:pPr>
                          </w:p>
                          <w:p w14:paraId="44352F77"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13496A">
                              <w:rPr>
                                <w:rFonts w:ascii="Century Gothic" w:eastAsia="Calibri" w:hAnsi="Century Gothic"/>
                                <w:color w:val="404040" w:themeColor="text1" w:themeTint="BF"/>
                                <w:sz w:val="22"/>
                                <w:szCs w:val="22"/>
                                <w:lang w:val="de-DE"/>
                              </w:rPr>
                              <w:t>Telefon +49.7071.9492-1173</w:t>
                            </w:r>
                          </w:p>
                          <w:p w14:paraId="476AC8E3" w14:textId="77777777"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081D72">
                              <w:rPr>
                                <w:rFonts w:ascii="Century Gothic" w:eastAsia="Calibri" w:hAnsi="Century Gothic"/>
                                <w:color w:val="404040" w:themeColor="text1" w:themeTint="BF"/>
                                <w:sz w:val="22"/>
                                <w:szCs w:val="22"/>
                                <w:lang w:val="de-DE"/>
                              </w:rPr>
                              <w:t>sandra.schneck@tdmsystems.com</w:t>
                            </w:r>
                          </w:p>
                          <w:p w14:paraId="66A99271" w14:textId="77777777"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p>
                          <w:p w14:paraId="1263DB0F" w14:textId="77777777" w:rsidR="001467B0" w:rsidRPr="00081D72"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lang w:val="de-DE"/>
                              </w:rPr>
                            </w:pPr>
                            <w:r w:rsidRPr="00081D72">
                              <w:rPr>
                                <w:rFonts w:ascii="Century Gothic" w:eastAsia="Calibri" w:hAnsi="Century Gothic"/>
                                <w:b/>
                                <w:color w:val="404040" w:themeColor="text1" w:themeTint="BF"/>
                                <w:sz w:val="22"/>
                                <w:szCs w:val="22"/>
                                <w:lang w:val="de-DE"/>
                              </w:rPr>
                              <w:t>TDM Systems GmbH</w:t>
                            </w:r>
                          </w:p>
                          <w:p w14:paraId="1BD79868" w14:textId="77777777"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sidRPr="0013496A">
                              <w:rPr>
                                <w:rFonts w:ascii="Century Gothic" w:eastAsia="Calibri" w:hAnsi="Century Gothic"/>
                                <w:b/>
                                <w:color w:val="404040" w:themeColor="text1" w:themeTint="BF"/>
                                <w:sz w:val="22"/>
                                <w:szCs w:val="22"/>
                              </w:rPr>
                              <w:t>A Member of the Sandvik Group</w:t>
                            </w:r>
                          </w:p>
                          <w:p w14:paraId="38FE8BF9"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13496A">
                              <w:rPr>
                                <w:rFonts w:ascii="Century Gothic" w:eastAsia="Calibri" w:hAnsi="Century Gothic"/>
                                <w:color w:val="404040" w:themeColor="text1" w:themeTint="BF"/>
                                <w:sz w:val="22"/>
                                <w:szCs w:val="22"/>
                                <w:lang w:val="de-DE"/>
                              </w:rPr>
                              <w:t xml:space="preserve">Derendinger </w:t>
                            </w:r>
                            <w:proofErr w:type="spellStart"/>
                            <w:r w:rsidRPr="0013496A">
                              <w:rPr>
                                <w:rFonts w:ascii="Century Gothic" w:eastAsia="Calibri" w:hAnsi="Century Gothic"/>
                                <w:color w:val="404040" w:themeColor="text1" w:themeTint="BF"/>
                                <w:sz w:val="22"/>
                                <w:szCs w:val="22"/>
                                <w:lang w:val="de-DE"/>
                              </w:rPr>
                              <w:t>Strasse</w:t>
                            </w:r>
                            <w:proofErr w:type="spellEnd"/>
                            <w:r w:rsidRPr="0013496A">
                              <w:rPr>
                                <w:rFonts w:ascii="Century Gothic" w:eastAsia="Calibri" w:hAnsi="Century Gothic"/>
                                <w:color w:val="404040" w:themeColor="text1" w:themeTint="BF"/>
                                <w:sz w:val="22"/>
                                <w:szCs w:val="22"/>
                                <w:lang w:val="de-DE"/>
                              </w:rPr>
                              <w:t xml:space="preserve"> 53</w:t>
                            </w:r>
                          </w:p>
                          <w:p w14:paraId="12BF63CE" w14:textId="61B50E2E" w:rsidR="001467B0" w:rsidRPr="0013496A" w:rsidRDefault="001467B0" w:rsidP="00E86A42">
                            <w:pPr>
                              <w:tabs>
                                <w:tab w:val="right" w:pos="9639"/>
                              </w:tabs>
                              <w:autoSpaceDE w:val="0"/>
                              <w:autoSpaceDN w:val="0"/>
                              <w:adjustRightInd w:val="0"/>
                              <w:rPr>
                                <w:rFonts w:ascii="Century Gothic" w:eastAsia="Calibri" w:hAnsi="Century Gothic"/>
                                <w:color w:val="EF9326"/>
                                <w:sz w:val="22"/>
                                <w:szCs w:val="22"/>
                                <w:lang w:val="de-DE"/>
                              </w:rPr>
                            </w:pPr>
                            <w:r w:rsidRPr="0013496A">
                              <w:rPr>
                                <w:rFonts w:ascii="Century Gothic" w:eastAsia="Calibri" w:hAnsi="Century Gothic"/>
                                <w:color w:val="404040" w:themeColor="text1" w:themeTint="BF"/>
                                <w:sz w:val="22"/>
                                <w:szCs w:val="22"/>
                                <w:lang w:val="de-DE"/>
                              </w:rPr>
                              <w:t>72072 Tübingen, Germany</w:t>
                            </w:r>
                            <w:r w:rsidRPr="0013496A">
                              <w:rPr>
                                <w:rFonts w:ascii="Century Gothic" w:eastAsia="Calibri" w:hAnsi="Century Gothic"/>
                                <w:b/>
                                <w:color w:val="EF9326"/>
                                <w:sz w:val="22"/>
                                <w:szCs w:val="22"/>
                                <w:lang w:val="de-DE"/>
                              </w:rPr>
                              <w:br/>
                            </w:r>
                            <w:r w:rsidRPr="00081D72">
                              <w:rPr>
                                <w:rStyle w:val="Hyperlink"/>
                                <w:rFonts w:ascii="Tahoma" w:eastAsia="Calibri" w:hAnsi="Tahoma" w:cstheme="minorBidi"/>
                                <w:b/>
                                <w:color w:val="EF9326"/>
                                <w:sz w:val="22"/>
                                <w:szCs w:val="22"/>
                                <w:lang w:val="de-DE"/>
                              </w:rPr>
                              <w:t xml:space="preserve">http://tdmsystems.com/ </w:t>
                            </w:r>
                          </w:p>
                          <w:p w14:paraId="2D4500B9" w14:textId="77777777" w:rsidR="001467B0" w:rsidRPr="0060699D" w:rsidRDefault="001467B0">
                            <w:pPr>
                              <w:rPr>
                                <w:color w:val="404040" w:themeColor="text1" w:themeTint="BF"/>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7A2B30" id="Text Box 5" o:spid="_x0000_s1028" type="#_x0000_t202" style="position:absolute;margin-left:-4.1pt;margin-top:4.75pt;width:3in;height:17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" filled="f" stroked="f">
                <v:textbox>
                  <w:txbxContent>
                    <w:p w14:paraId="48B652B6" w14:textId="77777777" w:rsidR="001467B0" w:rsidRPr="0013496A" w:rsidRDefault="001467B0" w:rsidP="00E86A42">
                      <w:pPr>
                        <w:tabs>
                          <w:tab w:val="right" w:pos="9639"/>
                        </w:tabs>
                        <w:jc w:val="both"/>
                        <w:rPr>
                          <w:rFonts w:ascii="Century Gothic" w:hAnsi="Century Gothic"/>
                          <w:b/>
                          <w:color w:val="404040" w:themeColor="text1" w:themeTint="BF"/>
                          <w:sz w:val="22"/>
                          <w:szCs w:val="22"/>
                          <w:lang w:val="de-DE"/>
                        </w:rPr>
                      </w:pPr>
                      <w:r w:rsidRPr="0013496A">
                        <w:rPr>
                          <w:rFonts w:ascii="Century Gothic" w:hAnsi="Century Gothic"/>
                          <w:b/>
                          <w:color w:val="404040" w:themeColor="text1" w:themeTint="BF"/>
                          <w:sz w:val="22"/>
                          <w:szCs w:val="22"/>
                          <w:lang w:val="de-DE"/>
                        </w:rPr>
                        <w:t>Ihr Ansprechpartner:</w:t>
                      </w:r>
                    </w:p>
                    <w:p w14:paraId="38E787FB" w14:textId="77777777" w:rsidR="001467B0" w:rsidRPr="0013496A" w:rsidRDefault="001467B0" w:rsidP="00E86A42">
                      <w:pPr>
                        <w:tabs>
                          <w:tab w:val="right" w:pos="9639"/>
                        </w:tabs>
                        <w:jc w:val="both"/>
                        <w:rPr>
                          <w:rFonts w:ascii="Century Gothic" w:hAnsi="Century Gothic"/>
                          <w:b/>
                          <w:color w:val="404040" w:themeColor="text1" w:themeTint="BF"/>
                          <w:sz w:val="22"/>
                          <w:szCs w:val="22"/>
                          <w:lang w:val="de-DE"/>
                        </w:rPr>
                      </w:pPr>
                    </w:p>
                    <w:p w14:paraId="158FFCFE" w14:textId="05FAF5AD" w:rsidR="001467B0" w:rsidRPr="0013496A" w:rsidRDefault="001467B0" w:rsidP="00E86A42">
                      <w:pPr>
                        <w:tabs>
                          <w:tab w:val="right" w:pos="9639"/>
                        </w:tabs>
                        <w:jc w:val="both"/>
                        <w:rPr>
                          <w:rFonts w:ascii="Century Gothic" w:hAnsi="Century Gothic"/>
                          <w:b/>
                          <w:color w:val="404040" w:themeColor="text1" w:themeTint="BF"/>
                          <w:sz w:val="22"/>
                          <w:szCs w:val="22"/>
                          <w:lang w:val="de-DE"/>
                        </w:rPr>
                      </w:pPr>
                      <w:r w:rsidRPr="0013496A">
                        <w:rPr>
                          <w:rFonts w:ascii="Century Gothic" w:hAnsi="Century Gothic"/>
                          <w:b/>
                          <w:color w:val="404040" w:themeColor="text1" w:themeTint="BF"/>
                          <w:sz w:val="22"/>
                          <w:szCs w:val="22"/>
                          <w:lang w:val="de-DE"/>
                        </w:rPr>
                        <w:t xml:space="preserve">Sandra </w:t>
                      </w:r>
                      <w:r>
                        <w:rPr>
                          <w:rFonts w:ascii="Century Gothic" w:hAnsi="Century Gothic"/>
                          <w:b/>
                          <w:color w:val="404040" w:themeColor="text1" w:themeTint="BF"/>
                          <w:sz w:val="22"/>
                          <w:szCs w:val="22"/>
                          <w:lang w:val="de-DE"/>
                        </w:rPr>
                        <w:t xml:space="preserve">Müller (ehemals </w:t>
                      </w:r>
                      <w:r w:rsidRPr="0013496A">
                        <w:rPr>
                          <w:rFonts w:ascii="Century Gothic" w:hAnsi="Century Gothic"/>
                          <w:b/>
                          <w:color w:val="404040" w:themeColor="text1" w:themeTint="BF"/>
                          <w:sz w:val="22"/>
                          <w:szCs w:val="22"/>
                          <w:lang w:val="de-DE"/>
                        </w:rPr>
                        <w:t>Schneck</w:t>
                      </w:r>
                      <w:r>
                        <w:rPr>
                          <w:rFonts w:ascii="Century Gothic" w:hAnsi="Century Gothic"/>
                          <w:b/>
                          <w:color w:val="404040" w:themeColor="text1" w:themeTint="BF"/>
                          <w:sz w:val="22"/>
                          <w:szCs w:val="22"/>
                          <w:lang w:val="de-DE"/>
                        </w:rPr>
                        <w:t>)</w:t>
                      </w:r>
                    </w:p>
                    <w:p w14:paraId="4FE94CD4" w14:textId="77777777" w:rsidR="001467B0" w:rsidRPr="0013496A" w:rsidRDefault="001467B0" w:rsidP="00E86A42">
                      <w:pPr>
                        <w:tabs>
                          <w:tab w:val="right" w:pos="9639"/>
                        </w:tabs>
                        <w:jc w:val="both"/>
                        <w:rPr>
                          <w:rFonts w:ascii="Century Gothic" w:hAnsi="Century Gothic"/>
                          <w:color w:val="404040" w:themeColor="text1" w:themeTint="BF"/>
                          <w:sz w:val="22"/>
                          <w:szCs w:val="22"/>
                          <w:lang w:val="de-DE"/>
                        </w:rPr>
                      </w:pPr>
                    </w:p>
                    <w:p w14:paraId="44352F77"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13496A">
                        <w:rPr>
                          <w:rFonts w:ascii="Century Gothic" w:eastAsia="Calibri" w:hAnsi="Century Gothic"/>
                          <w:color w:val="404040" w:themeColor="text1" w:themeTint="BF"/>
                          <w:sz w:val="22"/>
                          <w:szCs w:val="22"/>
                          <w:lang w:val="de-DE"/>
                        </w:rPr>
                        <w:t>Telefon +49.7071.9492-1173</w:t>
                      </w:r>
                    </w:p>
                    <w:p w14:paraId="476AC8E3" w14:textId="77777777"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081D72">
                        <w:rPr>
                          <w:rFonts w:ascii="Century Gothic" w:eastAsia="Calibri" w:hAnsi="Century Gothic"/>
                          <w:color w:val="404040" w:themeColor="text1" w:themeTint="BF"/>
                          <w:sz w:val="22"/>
                          <w:szCs w:val="22"/>
                          <w:lang w:val="de-DE"/>
                        </w:rPr>
                        <w:t>sandra.schneck@tdmsystems.com</w:t>
                      </w:r>
                    </w:p>
                    <w:p w14:paraId="66A99271" w14:textId="77777777"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p>
                    <w:p w14:paraId="1263DB0F" w14:textId="77777777" w:rsidR="001467B0" w:rsidRPr="00081D72"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lang w:val="de-DE"/>
                        </w:rPr>
                      </w:pPr>
                      <w:r w:rsidRPr="00081D72">
                        <w:rPr>
                          <w:rFonts w:ascii="Century Gothic" w:eastAsia="Calibri" w:hAnsi="Century Gothic"/>
                          <w:b/>
                          <w:color w:val="404040" w:themeColor="text1" w:themeTint="BF"/>
                          <w:sz w:val="22"/>
                          <w:szCs w:val="22"/>
                          <w:lang w:val="de-DE"/>
                        </w:rPr>
                        <w:t>TDM Systems GmbH</w:t>
                      </w:r>
                    </w:p>
                    <w:p w14:paraId="1BD79868" w14:textId="77777777"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sidRPr="0013496A">
                        <w:rPr>
                          <w:rFonts w:ascii="Century Gothic" w:eastAsia="Calibri" w:hAnsi="Century Gothic"/>
                          <w:b/>
                          <w:color w:val="404040" w:themeColor="text1" w:themeTint="BF"/>
                          <w:sz w:val="22"/>
                          <w:szCs w:val="22"/>
                        </w:rPr>
                        <w:t>A Member of the Sandvik Group</w:t>
                      </w:r>
                    </w:p>
                    <w:p w14:paraId="38FE8BF9"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13496A">
                        <w:rPr>
                          <w:rFonts w:ascii="Century Gothic" w:eastAsia="Calibri" w:hAnsi="Century Gothic"/>
                          <w:color w:val="404040" w:themeColor="text1" w:themeTint="BF"/>
                          <w:sz w:val="22"/>
                          <w:szCs w:val="22"/>
                          <w:lang w:val="de-DE"/>
                        </w:rPr>
                        <w:t xml:space="preserve">Derendinger </w:t>
                      </w:r>
                      <w:proofErr w:type="spellStart"/>
                      <w:r w:rsidRPr="0013496A">
                        <w:rPr>
                          <w:rFonts w:ascii="Century Gothic" w:eastAsia="Calibri" w:hAnsi="Century Gothic"/>
                          <w:color w:val="404040" w:themeColor="text1" w:themeTint="BF"/>
                          <w:sz w:val="22"/>
                          <w:szCs w:val="22"/>
                          <w:lang w:val="de-DE"/>
                        </w:rPr>
                        <w:t>Strasse</w:t>
                      </w:r>
                      <w:proofErr w:type="spellEnd"/>
                      <w:r w:rsidRPr="0013496A">
                        <w:rPr>
                          <w:rFonts w:ascii="Century Gothic" w:eastAsia="Calibri" w:hAnsi="Century Gothic"/>
                          <w:color w:val="404040" w:themeColor="text1" w:themeTint="BF"/>
                          <w:sz w:val="22"/>
                          <w:szCs w:val="22"/>
                          <w:lang w:val="de-DE"/>
                        </w:rPr>
                        <w:t xml:space="preserve"> 53</w:t>
                      </w:r>
                    </w:p>
                    <w:p w14:paraId="12BF63CE" w14:textId="61B50E2E" w:rsidR="001467B0" w:rsidRPr="0013496A" w:rsidRDefault="001467B0" w:rsidP="00E86A42">
                      <w:pPr>
                        <w:tabs>
                          <w:tab w:val="right" w:pos="9639"/>
                        </w:tabs>
                        <w:autoSpaceDE w:val="0"/>
                        <w:autoSpaceDN w:val="0"/>
                        <w:adjustRightInd w:val="0"/>
                        <w:rPr>
                          <w:rFonts w:ascii="Century Gothic" w:eastAsia="Calibri" w:hAnsi="Century Gothic"/>
                          <w:color w:val="EF9326"/>
                          <w:sz w:val="22"/>
                          <w:szCs w:val="22"/>
                          <w:lang w:val="de-DE"/>
                        </w:rPr>
                      </w:pPr>
                      <w:r w:rsidRPr="0013496A">
                        <w:rPr>
                          <w:rFonts w:ascii="Century Gothic" w:eastAsia="Calibri" w:hAnsi="Century Gothic"/>
                          <w:color w:val="404040" w:themeColor="text1" w:themeTint="BF"/>
                          <w:sz w:val="22"/>
                          <w:szCs w:val="22"/>
                          <w:lang w:val="de-DE"/>
                        </w:rPr>
                        <w:t>72072 Tübingen, Germany</w:t>
                      </w:r>
                      <w:r w:rsidRPr="0013496A">
                        <w:rPr>
                          <w:rFonts w:ascii="Century Gothic" w:eastAsia="Calibri" w:hAnsi="Century Gothic"/>
                          <w:b/>
                          <w:color w:val="EF9326"/>
                          <w:sz w:val="22"/>
                          <w:szCs w:val="22"/>
                          <w:lang w:val="de-DE"/>
                        </w:rPr>
                        <w:br/>
                      </w:r>
                      <w:r w:rsidRPr="00081D72">
                        <w:rPr>
                          <w:rStyle w:val="Hyperlink"/>
                          <w:rFonts w:ascii="Tahoma" w:eastAsia="Calibri" w:hAnsi="Tahoma" w:cstheme="minorBidi"/>
                          <w:b/>
                          <w:color w:val="EF9326"/>
                          <w:sz w:val="22"/>
                          <w:szCs w:val="22"/>
                          <w:lang w:val="de-DE"/>
                        </w:rPr>
                        <w:t xml:space="preserve">http://tdmsystems.com/ </w:t>
                      </w:r>
                    </w:p>
                    <w:p w14:paraId="2D4500B9" w14:textId="77777777" w:rsidR="001467B0" w:rsidRPr="0060699D" w:rsidRDefault="001467B0">
                      <w:pPr>
                        <w:rPr>
                          <w:color w:val="404040" w:themeColor="text1" w:themeTint="BF"/>
                          <w:lang w:val="de-DE"/>
                        </w:rPr>
                      </w:pPr>
                    </w:p>
                  </w:txbxContent>
                </v:textbox>
                <w10:wrap type="square"/>
              </v:shape>
            </w:pict>
          </mc:Fallback>
        </mc:AlternateContent>
      </w:r>
      <w:r w:rsidR="0013496A" w:rsidRPr="006722C6">
        <w:rPr>
          <w:rFonts w:ascii="Century Gothic" w:hAnsi="Century Gothic"/>
          <w:b/>
          <w:bCs/>
          <w:noProof/>
          <w:color w:val="000000" w:themeColor="text1"/>
          <w:sz w:val="22"/>
          <w:szCs w:val="22"/>
          <w:lang w:val="de-DE" w:eastAsia="en-GB"/>
        </w:rPr>
        <mc:AlternateContent>
          <mc:Choice Requires="wps">
            <w:drawing>
              <wp:anchor distT="0" distB="0" distL="114300" distR="114300" simplePos="0" relativeHeight="251661312" behindDoc="0" locked="0" layoutInCell="1" allowOverlap="1" wp14:anchorId="27680740" wp14:editId="19DD1B11">
                <wp:simplePos x="0" y="0"/>
                <wp:positionH relativeFrom="column">
                  <wp:posOffset>2809240</wp:posOffset>
                </wp:positionH>
                <wp:positionV relativeFrom="paragraph">
                  <wp:posOffset>64135</wp:posOffset>
                </wp:positionV>
                <wp:extent cx="2743200" cy="2259965"/>
                <wp:effectExtent l="0" t="0" r="0" b="6985"/>
                <wp:wrapSquare wrapText="bothSides"/>
                <wp:docPr id="6" name="Text Box 6"/>
                <wp:cNvGraphicFramePr/>
                <a:graphic xmlns:a="http://schemas.openxmlformats.org/drawingml/2006/main">
                  <a:graphicData uri="http://schemas.microsoft.com/office/word/2010/wordprocessingShape">
                    <wps:wsp>
                      <wps:cNvSpPr txBox="1"/>
                      <wps:spPr>
                        <a:xfrm>
                          <a:off x="0" y="0"/>
                          <a:ext cx="2743200" cy="2259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3A697B" w14:textId="77777777" w:rsidR="001467B0" w:rsidRPr="0013496A" w:rsidRDefault="001467B0" w:rsidP="00E86A42">
                            <w:pPr>
                              <w:rPr>
                                <w:rFonts w:ascii="Century Gothic" w:eastAsia="Times New Roman" w:hAnsi="Century Gothic" w:cs="Times New Roman"/>
                                <w:color w:val="404040" w:themeColor="text1" w:themeTint="BF"/>
                                <w:sz w:val="22"/>
                                <w:szCs w:val="22"/>
                                <w:lang w:val="de-DE" w:eastAsia="en-GB"/>
                              </w:rPr>
                            </w:pPr>
                            <w:r w:rsidRPr="0013496A">
                              <w:rPr>
                                <w:rFonts w:ascii="Century Gothic" w:eastAsia="Times New Roman" w:hAnsi="Century Gothic" w:cs="Times New Roman"/>
                                <w:b/>
                                <w:color w:val="404040" w:themeColor="text1" w:themeTint="BF"/>
                                <w:sz w:val="22"/>
                                <w:szCs w:val="22"/>
                                <w:lang w:val="de-DE" w:eastAsia="en-GB"/>
                              </w:rPr>
                              <w:t>Agenturkontakt</w:t>
                            </w:r>
                            <w:r w:rsidRPr="0013496A">
                              <w:rPr>
                                <w:rFonts w:ascii="Century Gothic" w:eastAsia="Times New Roman" w:hAnsi="Century Gothic" w:cs="Times New Roman"/>
                                <w:color w:val="404040" w:themeColor="text1" w:themeTint="BF"/>
                                <w:sz w:val="22"/>
                                <w:szCs w:val="22"/>
                                <w:lang w:val="de-DE" w:eastAsia="en-GB"/>
                              </w:rPr>
                              <w:t>:</w:t>
                            </w:r>
                          </w:p>
                          <w:p w14:paraId="7D4A910F" w14:textId="77777777" w:rsidR="001467B0" w:rsidRPr="0013496A" w:rsidRDefault="001467B0" w:rsidP="000E70DF">
                            <w:pPr>
                              <w:rPr>
                                <w:rFonts w:ascii="Century Gothic" w:hAnsi="Century Gothic"/>
                                <w:color w:val="404040" w:themeColor="text1" w:themeTint="BF"/>
                                <w:sz w:val="22"/>
                                <w:szCs w:val="22"/>
                                <w:lang w:val="de-DE"/>
                              </w:rPr>
                            </w:pPr>
                          </w:p>
                          <w:p w14:paraId="3A2C830F" w14:textId="2FDD18FD"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lang w:val="de-DE"/>
                              </w:rPr>
                            </w:pPr>
                            <w:r>
                              <w:rPr>
                                <w:rFonts w:ascii="Century Gothic" w:eastAsia="Calibri" w:hAnsi="Century Gothic"/>
                                <w:b/>
                                <w:color w:val="404040" w:themeColor="text1" w:themeTint="BF"/>
                                <w:sz w:val="22"/>
                                <w:szCs w:val="22"/>
                                <w:lang w:val="de-DE"/>
                              </w:rPr>
                              <w:t>Mara Ebinger</w:t>
                            </w:r>
                          </w:p>
                          <w:p w14:paraId="58ACA7E5"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p>
                          <w:p w14:paraId="72B1E709" w14:textId="501480B2"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13496A">
                              <w:rPr>
                                <w:rFonts w:ascii="Century Gothic" w:eastAsia="Calibri" w:hAnsi="Century Gothic"/>
                                <w:color w:val="404040" w:themeColor="text1" w:themeTint="BF"/>
                                <w:sz w:val="22"/>
                                <w:szCs w:val="22"/>
                                <w:lang w:val="de-DE"/>
                              </w:rPr>
                              <w:t>Telefon +49.7071.93872-1</w:t>
                            </w:r>
                            <w:r>
                              <w:rPr>
                                <w:rFonts w:ascii="Century Gothic" w:eastAsia="Calibri" w:hAnsi="Century Gothic"/>
                                <w:color w:val="404040" w:themeColor="text1" w:themeTint="BF"/>
                                <w:sz w:val="22"/>
                                <w:szCs w:val="22"/>
                                <w:lang w:val="de-DE"/>
                              </w:rPr>
                              <w:t>59</w:t>
                            </w:r>
                          </w:p>
                          <w:p w14:paraId="2DF94539" w14:textId="3D99FDE3"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Pr>
                                <w:rFonts w:ascii="Century Gothic" w:eastAsia="Calibri" w:hAnsi="Century Gothic"/>
                                <w:color w:val="404040" w:themeColor="text1" w:themeTint="BF"/>
                                <w:sz w:val="22"/>
                                <w:szCs w:val="22"/>
                                <w:lang w:val="de-DE"/>
                              </w:rPr>
                              <w:t>m.ebinger</w:t>
                            </w:r>
                            <w:r w:rsidRPr="0013496A">
                              <w:rPr>
                                <w:rFonts w:ascii="Century Gothic" w:eastAsia="Calibri" w:hAnsi="Century Gothic"/>
                                <w:color w:val="404040" w:themeColor="text1" w:themeTint="BF"/>
                                <w:sz w:val="22"/>
                                <w:szCs w:val="22"/>
                                <w:lang w:val="de-DE"/>
                              </w:rPr>
                              <w:t>@storymaker.de</w:t>
                            </w:r>
                          </w:p>
                          <w:p w14:paraId="4EE16669"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p>
                          <w:p w14:paraId="3822A7A8" w14:textId="77777777"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lang w:val="de-DE"/>
                              </w:rPr>
                            </w:pPr>
                            <w:r w:rsidRPr="0013496A">
                              <w:rPr>
                                <w:rFonts w:ascii="Century Gothic" w:eastAsia="Calibri" w:hAnsi="Century Gothic"/>
                                <w:b/>
                                <w:color w:val="404040" w:themeColor="text1" w:themeTint="BF"/>
                                <w:sz w:val="22"/>
                                <w:szCs w:val="22"/>
                                <w:lang w:val="de-DE"/>
                              </w:rPr>
                              <w:t>Storymaker GmbH</w:t>
                            </w:r>
                          </w:p>
                          <w:p w14:paraId="2486A5E2"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13496A">
                              <w:rPr>
                                <w:rFonts w:ascii="Century Gothic" w:eastAsia="Calibri" w:hAnsi="Century Gothic"/>
                                <w:color w:val="404040" w:themeColor="text1" w:themeTint="BF"/>
                                <w:sz w:val="22"/>
                                <w:szCs w:val="22"/>
                                <w:lang w:val="de-DE"/>
                              </w:rPr>
                              <w:t xml:space="preserve">Derendinger </w:t>
                            </w:r>
                            <w:proofErr w:type="spellStart"/>
                            <w:r w:rsidRPr="0013496A">
                              <w:rPr>
                                <w:rFonts w:ascii="Century Gothic" w:eastAsia="Calibri" w:hAnsi="Century Gothic"/>
                                <w:color w:val="404040" w:themeColor="text1" w:themeTint="BF"/>
                                <w:sz w:val="22"/>
                                <w:szCs w:val="22"/>
                                <w:lang w:val="de-DE"/>
                              </w:rPr>
                              <w:t>Strasse</w:t>
                            </w:r>
                            <w:proofErr w:type="spellEnd"/>
                            <w:r w:rsidRPr="0013496A">
                              <w:rPr>
                                <w:rFonts w:ascii="Century Gothic" w:eastAsia="Calibri" w:hAnsi="Century Gothic"/>
                                <w:color w:val="404040" w:themeColor="text1" w:themeTint="BF"/>
                                <w:sz w:val="22"/>
                                <w:szCs w:val="22"/>
                                <w:lang w:val="de-DE"/>
                              </w:rPr>
                              <w:t xml:space="preserve"> 50</w:t>
                            </w:r>
                          </w:p>
                          <w:p w14:paraId="46DFCC83" w14:textId="12B5A3B8" w:rsidR="001467B0" w:rsidRPr="0013496A" w:rsidRDefault="001467B0" w:rsidP="00E86A42">
                            <w:pPr>
                              <w:tabs>
                                <w:tab w:val="right" w:pos="9639"/>
                              </w:tabs>
                              <w:autoSpaceDE w:val="0"/>
                              <w:autoSpaceDN w:val="0"/>
                              <w:adjustRightInd w:val="0"/>
                              <w:rPr>
                                <w:rFonts w:ascii="Century Gothic" w:eastAsia="Calibri" w:hAnsi="Century Gothic"/>
                                <w:color w:val="EF9326"/>
                                <w:sz w:val="22"/>
                                <w:szCs w:val="22"/>
                                <w:lang w:val="de-DE"/>
                              </w:rPr>
                            </w:pPr>
                            <w:r w:rsidRPr="0013496A">
                              <w:rPr>
                                <w:rFonts w:ascii="Century Gothic" w:eastAsia="Calibri" w:hAnsi="Century Gothic"/>
                                <w:color w:val="404040" w:themeColor="text1" w:themeTint="BF"/>
                                <w:sz w:val="22"/>
                                <w:szCs w:val="22"/>
                                <w:lang w:val="de-DE"/>
                              </w:rPr>
                              <w:t>72072 Tübingen, Germany</w:t>
                            </w:r>
                          </w:p>
                          <w:p w14:paraId="171C77CC" w14:textId="70F2D805" w:rsidR="001467B0" w:rsidRPr="0013496A" w:rsidRDefault="00AC784D" w:rsidP="000E70DF">
                            <w:pPr>
                              <w:rPr>
                                <w:rFonts w:ascii="News Gothic MT" w:hAnsi="News Gothic MT"/>
                                <w:b/>
                                <w:color w:val="EF9326"/>
                                <w:sz w:val="22"/>
                                <w:szCs w:val="22"/>
                              </w:rPr>
                            </w:pPr>
                            <w:hyperlink r:id="rId14" w:history="1">
                              <w:r w:rsidR="001467B0" w:rsidRPr="0013496A">
                                <w:rPr>
                                  <w:rStyle w:val="Hyperlink"/>
                                  <w:rFonts w:ascii="Tahoma" w:eastAsia="Calibri" w:hAnsi="Tahoma" w:cstheme="minorBidi"/>
                                  <w:b/>
                                  <w:color w:val="EF9326"/>
                                  <w:sz w:val="22"/>
                                  <w:szCs w:val="22"/>
                                </w:rPr>
                                <w:t>http://www.storymaker.de/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680740" id="Text Box 6" o:spid="_x0000_s1029" type="#_x0000_t202" style="position:absolute;margin-left:221.2pt;margin-top:5.05pt;width:3in;height:17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" filled="f" stroked="f">
                <v:textbox>
                  <w:txbxContent>
                    <w:p w14:paraId="7D3A697B" w14:textId="77777777" w:rsidR="001467B0" w:rsidRPr="0013496A" w:rsidRDefault="001467B0" w:rsidP="00E86A42">
                      <w:pPr>
                        <w:rPr>
                          <w:rFonts w:ascii="Century Gothic" w:eastAsia="Times New Roman" w:hAnsi="Century Gothic" w:cs="Times New Roman"/>
                          <w:color w:val="404040" w:themeColor="text1" w:themeTint="BF"/>
                          <w:sz w:val="22"/>
                          <w:szCs w:val="22"/>
                          <w:lang w:val="de-DE" w:eastAsia="en-GB"/>
                        </w:rPr>
                      </w:pPr>
                      <w:r w:rsidRPr="0013496A">
                        <w:rPr>
                          <w:rFonts w:ascii="Century Gothic" w:eastAsia="Times New Roman" w:hAnsi="Century Gothic" w:cs="Times New Roman"/>
                          <w:b/>
                          <w:color w:val="404040" w:themeColor="text1" w:themeTint="BF"/>
                          <w:sz w:val="22"/>
                          <w:szCs w:val="22"/>
                          <w:lang w:val="de-DE" w:eastAsia="en-GB"/>
                        </w:rPr>
                        <w:t>Agenturkontakt</w:t>
                      </w:r>
                      <w:r w:rsidRPr="0013496A">
                        <w:rPr>
                          <w:rFonts w:ascii="Century Gothic" w:eastAsia="Times New Roman" w:hAnsi="Century Gothic" w:cs="Times New Roman"/>
                          <w:color w:val="404040" w:themeColor="text1" w:themeTint="BF"/>
                          <w:sz w:val="22"/>
                          <w:szCs w:val="22"/>
                          <w:lang w:val="de-DE" w:eastAsia="en-GB"/>
                        </w:rPr>
                        <w:t>:</w:t>
                      </w:r>
                    </w:p>
                    <w:p w14:paraId="7D4A910F" w14:textId="77777777" w:rsidR="001467B0" w:rsidRPr="0013496A" w:rsidRDefault="001467B0" w:rsidP="000E70DF">
                      <w:pPr>
                        <w:rPr>
                          <w:rFonts w:ascii="Century Gothic" w:hAnsi="Century Gothic"/>
                          <w:color w:val="404040" w:themeColor="text1" w:themeTint="BF"/>
                          <w:sz w:val="22"/>
                          <w:szCs w:val="22"/>
                          <w:lang w:val="de-DE"/>
                        </w:rPr>
                      </w:pPr>
                    </w:p>
                    <w:p w14:paraId="3A2C830F" w14:textId="2FDD18FD"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lang w:val="de-DE"/>
                        </w:rPr>
                      </w:pPr>
                      <w:r>
                        <w:rPr>
                          <w:rFonts w:ascii="Century Gothic" w:eastAsia="Calibri" w:hAnsi="Century Gothic"/>
                          <w:b/>
                          <w:color w:val="404040" w:themeColor="text1" w:themeTint="BF"/>
                          <w:sz w:val="22"/>
                          <w:szCs w:val="22"/>
                          <w:lang w:val="de-DE"/>
                        </w:rPr>
                        <w:t>Mara Ebinger</w:t>
                      </w:r>
                    </w:p>
                    <w:p w14:paraId="58ACA7E5"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p>
                    <w:p w14:paraId="72B1E709" w14:textId="501480B2"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13496A">
                        <w:rPr>
                          <w:rFonts w:ascii="Century Gothic" w:eastAsia="Calibri" w:hAnsi="Century Gothic"/>
                          <w:color w:val="404040" w:themeColor="text1" w:themeTint="BF"/>
                          <w:sz w:val="22"/>
                          <w:szCs w:val="22"/>
                          <w:lang w:val="de-DE"/>
                        </w:rPr>
                        <w:t>Telefon +49.7071.93872-1</w:t>
                      </w:r>
                      <w:r>
                        <w:rPr>
                          <w:rFonts w:ascii="Century Gothic" w:eastAsia="Calibri" w:hAnsi="Century Gothic"/>
                          <w:color w:val="404040" w:themeColor="text1" w:themeTint="BF"/>
                          <w:sz w:val="22"/>
                          <w:szCs w:val="22"/>
                          <w:lang w:val="de-DE"/>
                        </w:rPr>
                        <w:t>59</w:t>
                      </w:r>
                    </w:p>
                    <w:p w14:paraId="2DF94539" w14:textId="3D99FDE3"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Pr>
                          <w:rFonts w:ascii="Century Gothic" w:eastAsia="Calibri" w:hAnsi="Century Gothic"/>
                          <w:color w:val="404040" w:themeColor="text1" w:themeTint="BF"/>
                          <w:sz w:val="22"/>
                          <w:szCs w:val="22"/>
                          <w:lang w:val="de-DE"/>
                        </w:rPr>
                        <w:t>m.ebinger</w:t>
                      </w:r>
                      <w:r w:rsidRPr="0013496A">
                        <w:rPr>
                          <w:rFonts w:ascii="Century Gothic" w:eastAsia="Calibri" w:hAnsi="Century Gothic"/>
                          <w:color w:val="404040" w:themeColor="text1" w:themeTint="BF"/>
                          <w:sz w:val="22"/>
                          <w:szCs w:val="22"/>
                          <w:lang w:val="de-DE"/>
                        </w:rPr>
                        <w:t>@storymaker.de</w:t>
                      </w:r>
                    </w:p>
                    <w:p w14:paraId="4EE16669"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p>
                    <w:p w14:paraId="3822A7A8" w14:textId="77777777"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lang w:val="de-DE"/>
                        </w:rPr>
                      </w:pPr>
                      <w:r w:rsidRPr="0013496A">
                        <w:rPr>
                          <w:rFonts w:ascii="Century Gothic" w:eastAsia="Calibri" w:hAnsi="Century Gothic"/>
                          <w:b/>
                          <w:color w:val="404040" w:themeColor="text1" w:themeTint="BF"/>
                          <w:sz w:val="22"/>
                          <w:szCs w:val="22"/>
                          <w:lang w:val="de-DE"/>
                        </w:rPr>
                        <w:t>Storymaker GmbH</w:t>
                      </w:r>
                    </w:p>
                    <w:p w14:paraId="2486A5E2"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13496A">
                        <w:rPr>
                          <w:rFonts w:ascii="Century Gothic" w:eastAsia="Calibri" w:hAnsi="Century Gothic"/>
                          <w:color w:val="404040" w:themeColor="text1" w:themeTint="BF"/>
                          <w:sz w:val="22"/>
                          <w:szCs w:val="22"/>
                          <w:lang w:val="de-DE"/>
                        </w:rPr>
                        <w:t xml:space="preserve">Derendinger </w:t>
                      </w:r>
                      <w:proofErr w:type="spellStart"/>
                      <w:r w:rsidRPr="0013496A">
                        <w:rPr>
                          <w:rFonts w:ascii="Century Gothic" w:eastAsia="Calibri" w:hAnsi="Century Gothic"/>
                          <w:color w:val="404040" w:themeColor="text1" w:themeTint="BF"/>
                          <w:sz w:val="22"/>
                          <w:szCs w:val="22"/>
                          <w:lang w:val="de-DE"/>
                        </w:rPr>
                        <w:t>Strasse</w:t>
                      </w:r>
                      <w:proofErr w:type="spellEnd"/>
                      <w:r w:rsidRPr="0013496A">
                        <w:rPr>
                          <w:rFonts w:ascii="Century Gothic" w:eastAsia="Calibri" w:hAnsi="Century Gothic"/>
                          <w:color w:val="404040" w:themeColor="text1" w:themeTint="BF"/>
                          <w:sz w:val="22"/>
                          <w:szCs w:val="22"/>
                          <w:lang w:val="de-DE"/>
                        </w:rPr>
                        <w:t xml:space="preserve"> 50</w:t>
                      </w:r>
                    </w:p>
                    <w:p w14:paraId="46DFCC83" w14:textId="12B5A3B8" w:rsidR="001467B0" w:rsidRPr="0013496A" w:rsidRDefault="001467B0" w:rsidP="00E86A42">
                      <w:pPr>
                        <w:tabs>
                          <w:tab w:val="right" w:pos="9639"/>
                        </w:tabs>
                        <w:autoSpaceDE w:val="0"/>
                        <w:autoSpaceDN w:val="0"/>
                        <w:adjustRightInd w:val="0"/>
                        <w:rPr>
                          <w:rFonts w:ascii="Century Gothic" w:eastAsia="Calibri" w:hAnsi="Century Gothic"/>
                          <w:color w:val="EF9326"/>
                          <w:sz w:val="22"/>
                          <w:szCs w:val="22"/>
                          <w:lang w:val="de-DE"/>
                        </w:rPr>
                      </w:pPr>
                      <w:r w:rsidRPr="0013496A">
                        <w:rPr>
                          <w:rFonts w:ascii="Century Gothic" w:eastAsia="Calibri" w:hAnsi="Century Gothic"/>
                          <w:color w:val="404040" w:themeColor="text1" w:themeTint="BF"/>
                          <w:sz w:val="22"/>
                          <w:szCs w:val="22"/>
                          <w:lang w:val="de-DE"/>
                        </w:rPr>
                        <w:t>72072 Tübingen, Germany</w:t>
                      </w:r>
                    </w:p>
                    <w:p w14:paraId="171C77CC" w14:textId="70F2D805" w:rsidR="001467B0" w:rsidRPr="0013496A" w:rsidRDefault="00BB1A33" w:rsidP="000E70DF">
                      <w:pPr>
                        <w:rPr>
                          <w:rFonts w:ascii="News Gothic MT" w:hAnsi="News Gothic MT"/>
                          <w:b/>
                          <w:color w:val="EF9326"/>
                          <w:sz w:val="22"/>
                          <w:szCs w:val="22"/>
                        </w:rPr>
                      </w:pPr>
                      <w:hyperlink r:id="rId18" w:history="1">
                        <w:r w:rsidR="001467B0" w:rsidRPr="0013496A">
                          <w:rPr>
                            <w:rStyle w:val="Hyperlink"/>
                            <w:rFonts w:ascii="Tahoma" w:eastAsia="Calibri" w:hAnsi="Tahoma" w:cstheme="minorBidi"/>
                            <w:b/>
                            <w:color w:val="EF9326"/>
                            <w:sz w:val="22"/>
                            <w:szCs w:val="22"/>
                          </w:rPr>
                          <w:t>http://www.storymaker.de/</w:t>
                        </w:r>
                      </w:hyperlink>
                    </w:p>
                  </w:txbxContent>
                </v:textbox>
                <w10:wrap type="square"/>
              </v:shape>
            </w:pict>
          </mc:Fallback>
        </mc:AlternateContent>
      </w:r>
    </w:p>
    <w:p w14:paraId="33A51205" w14:textId="3D8822CB" w:rsidR="006F48C4" w:rsidRPr="006722C6" w:rsidRDefault="006F48C4" w:rsidP="000E70DF">
      <w:pPr>
        <w:rPr>
          <w:rFonts w:ascii="Century Gothic" w:eastAsia="Times New Roman" w:hAnsi="Century Gothic" w:cs="Times New Roman"/>
          <w:b/>
          <w:bCs/>
          <w:color w:val="404040" w:themeColor="text1" w:themeTint="BF"/>
          <w:sz w:val="22"/>
          <w:szCs w:val="22"/>
          <w:lang w:val="de-DE" w:eastAsia="en-GB"/>
        </w:rPr>
      </w:pPr>
    </w:p>
    <w:p w14:paraId="18FC9E7B" w14:textId="32144A35" w:rsidR="005674E4" w:rsidRPr="006722C6" w:rsidRDefault="005674E4" w:rsidP="00E86A42">
      <w:pPr>
        <w:pStyle w:val="Textkrper"/>
        <w:spacing w:after="0"/>
        <w:rPr>
          <w:rFonts w:ascii="Century Gothic" w:hAnsi="Century Gothic" w:cs="Tahoma"/>
          <w:bCs w:val="0"/>
          <w:color w:val="404040" w:themeColor="text1" w:themeTint="BF"/>
          <w:sz w:val="22"/>
        </w:rPr>
      </w:pPr>
    </w:p>
    <w:p w14:paraId="14FC439D" w14:textId="11D17E6C" w:rsidR="005674E4" w:rsidRPr="006722C6" w:rsidRDefault="005674E4" w:rsidP="00E86A42">
      <w:pPr>
        <w:pStyle w:val="Textkrper"/>
        <w:spacing w:after="0"/>
        <w:rPr>
          <w:rFonts w:ascii="Century Gothic" w:hAnsi="Century Gothic" w:cs="Tahoma"/>
          <w:bCs w:val="0"/>
          <w:color w:val="404040" w:themeColor="text1" w:themeTint="BF"/>
          <w:sz w:val="22"/>
        </w:rPr>
      </w:pPr>
    </w:p>
    <w:p w14:paraId="0D72B47F" w14:textId="3D78C5A5" w:rsidR="005674E4" w:rsidRPr="006722C6" w:rsidRDefault="005674E4" w:rsidP="00E86A42">
      <w:pPr>
        <w:pStyle w:val="Textkrper"/>
        <w:spacing w:after="0"/>
        <w:rPr>
          <w:rFonts w:ascii="Century Gothic" w:hAnsi="Century Gothic" w:cs="Tahoma"/>
          <w:bCs w:val="0"/>
          <w:color w:val="404040" w:themeColor="text1" w:themeTint="BF"/>
          <w:sz w:val="22"/>
        </w:rPr>
      </w:pPr>
    </w:p>
    <w:p w14:paraId="3699ED9D" w14:textId="5D21F350" w:rsidR="005674E4" w:rsidRPr="006722C6" w:rsidRDefault="005674E4" w:rsidP="00E86A42">
      <w:pPr>
        <w:pStyle w:val="Textkrper"/>
        <w:spacing w:after="0"/>
        <w:rPr>
          <w:rFonts w:ascii="Century Gothic" w:hAnsi="Century Gothic" w:cs="Tahoma"/>
          <w:bCs w:val="0"/>
          <w:color w:val="404040" w:themeColor="text1" w:themeTint="BF"/>
          <w:sz w:val="22"/>
        </w:rPr>
      </w:pPr>
    </w:p>
    <w:p w14:paraId="2F54A7C5" w14:textId="2CEA4195" w:rsidR="005674E4" w:rsidRPr="006722C6" w:rsidRDefault="005674E4" w:rsidP="00E86A42">
      <w:pPr>
        <w:pStyle w:val="Textkrper"/>
        <w:spacing w:after="0"/>
        <w:rPr>
          <w:rFonts w:ascii="Century Gothic" w:hAnsi="Century Gothic" w:cs="Tahoma"/>
          <w:bCs w:val="0"/>
          <w:color w:val="404040" w:themeColor="text1" w:themeTint="BF"/>
          <w:sz w:val="22"/>
        </w:rPr>
      </w:pPr>
    </w:p>
    <w:p w14:paraId="03380229" w14:textId="2D2D3AC4" w:rsidR="005674E4" w:rsidRPr="006722C6" w:rsidRDefault="005674E4" w:rsidP="00E86A42">
      <w:pPr>
        <w:pStyle w:val="Textkrper"/>
        <w:spacing w:after="0"/>
        <w:rPr>
          <w:rFonts w:ascii="Century Gothic" w:hAnsi="Century Gothic" w:cs="Tahoma"/>
          <w:bCs w:val="0"/>
          <w:color w:val="404040" w:themeColor="text1" w:themeTint="BF"/>
          <w:sz w:val="22"/>
        </w:rPr>
      </w:pPr>
    </w:p>
    <w:p w14:paraId="189FD8E8" w14:textId="58FC29C1" w:rsidR="005674E4" w:rsidRPr="006722C6" w:rsidRDefault="005674E4" w:rsidP="00E86A42">
      <w:pPr>
        <w:pStyle w:val="Textkrper"/>
        <w:spacing w:after="0"/>
        <w:rPr>
          <w:rFonts w:ascii="Century Gothic" w:hAnsi="Century Gothic" w:cs="Tahoma"/>
          <w:bCs w:val="0"/>
          <w:color w:val="404040" w:themeColor="text1" w:themeTint="BF"/>
          <w:sz w:val="22"/>
        </w:rPr>
      </w:pPr>
    </w:p>
    <w:p w14:paraId="0B718475" w14:textId="3DAAB1A3" w:rsidR="005674E4" w:rsidRDefault="005674E4" w:rsidP="00E86A42">
      <w:pPr>
        <w:pStyle w:val="Textkrper"/>
        <w:spacing w:after="0"/>
        <w:rPr>
          <w:rFonts w:ascii="Century Gothic" w:hAnsi="Century Gothic" w:cs="Tahoma"/>
          <w:bCs w:val="0"/>
          <w:color w:val="404040" w:themeColor="text1" w:themeTint="BF"/>
          <w:sz w:val="22"/>
        </w:rPr>
      </w:pPr>
    </w:p>
    <w:p w14:paraId="586D7D46" w14:textId="7B6BD612" w:rsidR="0013496A" w:rsidRDefault="0013496A" w:rsidP="00E86A42">
      <w:pPr>
        <w:pStyle w:val="Textkrper"/>
        <w:spacing w:after="0"/>
        <w:rPr>
          <w:rFonts w:ascii="Century Gothic" w:hAnsi="Century Gothic" w:cs="Tahoma"/>
          <w:bCs w:val="0"/>
          <w:color w:val="404040" w:themeColor="text1" w:themeTint="BF"/>
          <w:sz w:val="22"/>
        </w:rPr>
      </w:pPr>
    </w:p>
    <w:p w14:paraId="37D249E0" w14:textId="44850F28" w:rsidR="005674E4" w:rsidRPr="006722C6" w:rsidRDefault="005674E4" w:rsidP="00E86A42">
      <w:pPr>
        <w:pStyle w:val="Textkrper"/>
        <w:spacing w:after="0"/>
        <w:rPr>
          <w:rFonts w:ascii="Century Gothic" w:hAnsi="Century Gothic" w:cs="Tahoma"/>
          <w:bCs w:val="0"/>
          <w:color w:val="404040" w:themeColor="text1" w:themeTint="BF"/>
          <w:sz w:val="22"/>
        </w:rPr>
      </w:pPr>
    </w:p>
    <w:p w14:paraId="69B41C33" w14:textId="0EC1392C" w:rsidR="0013496A" w:rsidRDefault="005674E4" w:rsidP="00E86A42">
      <w:pPr>
        <w:pStyle w:val="Textkrper"/>
        <w:spacing w:after="0"/>
        <w:rPr>
          <w:rFonts w:ascii="Century Gothic" w:hAnsi="Century Gothic" w:cs="Tahoma"/>
          <w:bCs w:val="0"/>
          <w:color w:val="404040" w:themeColor="text1" w:themeTint="BF"/>
          <w:sz w:val="22"/>
        </w:rPr>
      </w:pPr>
      <w:r w:rsidRPr="006722C6">
        <w:rPr>
          <w:rFonts w:ascii="Century Gothic" w:hAnsi="Century Gothic"/>
          <w:b w:val="0"/>
          <w:bCs w:val="0"/>
          <w:noProof/>
          <w:color w:val="000000" w:themeColor="text1"/>
          <w:sz w:val="22"/>
          <w:lang w:eastAsia="en-GB"/>
        </w:rPr>
        <mc:AlternateContent>
          <mc:Choice Requires="wps">
            <w:drawing>
              <wp:anchor distT="0" distB="0" distL="114300" distR="114300" simplePos="0" relativeHeight="251668480" behindDoc="0" locked="0" layoutInCell="1" allowOverlap="1" wp14:anchorId="37210BBB" wp14:editId="4022D119">
                <wp:simplePos x="0" y="0"/>
                <wp:positionH relativeFrom="page">
                  <wp:align>center</wp:align>
                </wp:positionH>
                <wp:positionV relativeFrom="paragraph">
                  <wp:posOffset>12700</wp:posOffset>
                </wp:positionV>
                <wp:extent cx="572135" cy="2540"/>
                <wp:effectExtent l="0" t="0" r="37465" b="35560"/>
                <wp:wrapNone/>
                <wp:docPr id="11" name="Straight Connector 1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0A1B9F" id="Straight Connector 11" o:spid="_x0000_s1026" style="position:absolute;z-index:2516684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pt" to="45.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" strokecolor="#bfbfbf [2412]" strokeweight="1.5pt">
                <v:stroke joinstyle="miter"/>
                <w10:wrap anchorx="page"/>
              </v:line>
            </w:pict>
          </mc:Fallback>
        </mc:AlternateContent>
      </w:r>
    </w:p>
    <w:p w14:paraId="739BBD78" w14:textId="1CF7CE5A" w:rsidR="00E86A42" w:rsidRPr="006722C6" w:rsidRDefault="00E86A42" w:rsidP="00E86A42">
      <w:pPr>
        <w:pStyle w:val="Textkrper"/>
        <w:spacing w:after="0"/>
        <w:rPr>
          <w:rFonts w:ascii="Century Gothic" w:hAnsi="Century Gothic" w:cs="Tahoma"/>
          <w:bCs w:val="0"/>
          <w:color w:val="404040" w:themeColor="text1" w:themeTint="BF"/>
          <w:sz w:val="22"/>
        </w:rPr>
      </w:pPr>
      <w:r w:rsidRPr="006722C6">
        <w:rPr>
          <w:rFonts w:ascii="Century Gothic" w:hAnsi="Century Gothic" w:cs="Tahoma"/>
          <w:bCs w:val="0"/>
          <w:color w:val="404040" w:themeColor="text1" w:themeTint="BF"/>
          <w:sz w:val="22"/>
        </w:rPr>
        <w:t>Über TDM Systems</w:t>
      </w:r>
    </w:p>
    <w:p w14:paraId="38C0AB04" w14:textId="674F93E1" w:rsidR="00E86A42" w:rsidRPr="006722C6" w:rsidRDefault="0060699D" w:rsidP="0060699D">
      <w:pPr>
        <w:pStyle w:val="Textkrper"/>
        <w:jc w:val="both"/>
        <w:rPr>
          <w:rFonts w:ascii="Century Gothic" w:hAnsi="Century Gothic" w:cs="Tahoma"/>
          <w:b w:val="0"/>
          <w:bCs w:val="0"/>
          <w:color w:val="404040" w:themeColor="text1" w:themeTint="BF"/>
          <w:sz w:val="22"/>
        </w:rPr>
      </w:pPr>
      <w:r w:rsidRPr="006722C6">
        <w:rPr>
          <w:rFonts w:ascii="Century Gothic" w:hAnsi="Century Gothic" w:cs="Tahoma"/>
          <w:b w:val="0"/>
          <w:bCs w:val="0"/>
          <w:color w:val="404040" w:themeColor="text1" w:themeTint="BF"/>
          <w:sz w:val="22"/>
        </w:rPr>
        <w:t>Die TDM Systems GmbH, Tübingen, ist seit über 25 Jahren der führende Anbieter von Tool Management</w:t>
      </w:r>
      <w:r w:rsidR="00455640">
        <w:rPr>
          <w:rFonts w:ascii="Century Gothic" w:hAnsi="Century Gothic" w:cs="Tahoma"/>
          <w:b w:val="0"/>
          <w:bCs w:val="0"/>
          <w:color w:val="404040" w:themeColor="text1" w:themeTint="BF"/>
          <w:sz w:val="22"/>
        </w:rPr>
        <w:t xml:space="preserve"> </w:t>
      </w:r>
      <w:r w:rsidR="00D935B2">
        <w:rPr>
          <w:rFonts w:ascii="Century Gothic" w:hAnsi="Century Gothic" w:cs="Tahoma"/>
          <w:b w:val="0"/>
          <w:bCs w:val="0"/>
          <w:color w:val="404040" w:themeColor="text1" w:themeTint="BF"/>
          <w:sz w:val="22"/>
        </w:rPr>
        <w:t>Lö</w:t>
      </w:r>
      <w:r w:rsidR="003067F2">
        <w:rPr>
          <w:rFonts w:ascii="Century Gothic" w:hAnsi="Century Gothic" w:cs="Tahoma"/>
          <w:b w:val="0"/>
          <w:bCs w:val="0"/>
          <w:color w:val="404040" w:themeColor="text1" w:themeTint="BF"/>
          <w:sz w:val="22"/>
        </w:rPr>
        <w:t>sun</w:t>
      </w:r>
      <w:r w:rsidR="00D935B2">
        <w:rPr>
          <w:rFonts w:ascii="Century Gothic" w:hAnsi="Century Gothic" w:cs="Tahoma"/>
          <w:b w:val="0"/>
          <w:bCs w:val="0"/>
          <w:color w:val="404040" w:themeColor="text1" w:themeTint="BF"/>
          <w:sz w:val="22"/>
        </w:rPr>
        <w:t>gen</w:t>
      </w:r>
      <w:r w:rsidRPr="006722C6">
        <w:rPr>
          <w:rFonts w:ascii="Century Gothic" w:hAnsi="Century Gothic" w:cs="Tahoma"/>
          <w:b w:val="0"/>
          <w:bCs w:val="0"/>
          <w:color w:val="404040" w:themeColor="text1" w:themeTint="BF"/>
          <w:sz w:val="22"/>
        </w:rPr>
        <w:t xml:space="preserve"> im Bereich der Zerspanung. Mit der Tool Lifecycle Management-Strategie fokussiert TDM Systems vor allem die Prozessoptimierung durch optimale Werkzeugeinplanung und -bereitstellung. Die Erstellung und Editierung von Werkzeugdaten und Grafiken, die Integration von Werkzeug Know-how und 3D-Grafiken in die CAM-Planung sowie die Organisation des kompletten Werkzeugkreislaufes auf Shopfloor-Ebene zählen zu den drei Kernkompetenzen von TDM Systems und bilden die Säulen der TLM-Strategie. Als Mitglied der Sandvik Gruppe kann TDM Systems auf das Know-how verschiedener Werkzeughersteller bei der Entwicklung seiner Softwareprodukte zurückgreifen.</w:t>
      </w:r>
    </w:p>
    <w:p w14:paraId="526D8D32" w14:textId="77777777" w:rsidR="00E86A42" w:rsidRPr="006722C6" w:rsidRDefault="00E86A42" w:rsidP="00E86A42">
      <w:pPr>
        <w:pStyle w:val="Textkrper"/>
        <w:spacing w:after="0" w:line="240" w:lineRule="auto"/>
        <w:jc w:val="both"/>
        <w:rPr>
          <w:rFonts w:ascii="Century Gothic" w:hAnsi="Century Gothic" w:cs="Tahoma"/>
          <w:b w:val="0"/>
          <w:bCs w:val="0"/>
          <w:color w:val="EF9326"/>
          <w:sz w:val="22"/>
        </w:rPr>
      </w:pPr>
    </w:p>
    <w:p w14:paraId="4FCEA1B6" w14:textId="77777777" w:rsidR="00E86A42" w:rsidRPr="006722C6" w:rsidRDefault="00AC784D" w:rsidP="00E86A42">
      <w:pPr>
        <w:pStyle w:val="Textkrper"/>
        <w:spacing w:after="0" w:line="240" w:lineRule="auto"/>
        <w:jc w:val="both"/>
        <w:rPr>
          <w:rStyle w:val="Hyperlink"/>
          <w:rFonts w:ascii="Century Gothic" w:hAnsi="Century Gothic" w:cs="Tahoma"/>
          <w:bCs w:val="0"/>
          <w:color w:val="EF9326"/>
          <w:sz w:val="22"/>
        </w:rPr>
      </w:pPr>
      <w:hyperlink r:id="rId19" w:history="1">
        <w:r w:rsidR="00E86A42" w:rsidRPr="006722C6">
          <w:rPr>
            <w:rStyle w:val="Hyperlink"/>
            <w:rFonts w:ascii="Century Gothic" w:hAnsi="Century Gothic" w:cs="Tahoma"/>
            <w:bCs w:val="0"/>
            <w:color w:val="EF9326"/>
            <w:sz w:val="22"/>
          </w:rPr>
          <w:t>www.tdmsystems.com</w:t>
        </w:r>
      </w:hyperlink>
    </w:p>
    <w:p w14:paraId="689CBDC9" w14:textId="24CDF4BC" w:rsidR="006F48C4" w:rsidRPr="00BF7313" w:rsidRDefault="006F48C4" w:rsidP="000E70DF">
      <w:pPr>
        <w:rPr>
          <w:rFonts w:ascii="Century Gothic" w:eastAsia="Times New Roman" w:hAnsi="Century Gothic" w:cs="Times New Roman"/>
          <w:b/>
          <w:bCs/>
          <w:color w:val="404040" w:themeColor="text1" w:themeTint="BF"/>
          <w:sz w:val="28"/>
          <w:lang w:val="de-DE" w:eastAsia="en-GB"/>
        </w:rPr>
      </w:pPr>
      <w:r w:rsidRPr="00BF7313">
        <w:rPr>
          <w:rFonts w:ascii="Century Gothic" w:eastAsia="Times New Roman" w:hAnsi="Century Gothic" w:cs="Times New Roman"/>
          <w:b/>
          <w:bCs/>
          <w:noProof/>
          <w:color w:val="000000" w:themeColor="text1"/>
          <w:sz w:val="28"/>
          <w:lang w:val="de-DE" w:eastAsia="en-GB"/>
        </w:rPr>
        <mc:AlternateContent>
          <mc:Choice Requires="wps">
            <w:drawing>
              <wp:anchor distT="0" distB="0" distL="114300" distR="114300" simplePos="0" relativeHeight="251674624" behindDoc="0" locked="0" layoutInCell="1" allowOverlap="1" wp14:anchorId="269FDB0D" wp14:editId="5DA35604">
                <wp:simplePos x="0" y="0"/>
                <wp:positionH relativeFrom="column">
                  <wp:posOffset>2580640</wp:posOffset>
                </wp:positionH>
                <wp:positionV relativeFrom="paragraph">
                  <wp:posOffset>48260</wp:posOffset>
                </wp:positionV>
                <wp:extent cx="572135" cy="2540"/>
                <wp:effectExtent l="0" t="0" r="37465" b="48260"/>
                <wp:wrapNone/>
                <wp:docPr id="21" name="Straight Connector 2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5E6B9D8D" id="Straight_x0020_Connector_x0020_2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pt,3.8pt" to="248.2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" strokecolor="#bfbfbf [2412]" strokeweight="1.5pt">
                <v:stroke joinstyle="miter"/>
              </v:line>
            </w:pict>
          </mc:Fallback>
        </mc:AlternateContent>
      </w:r>
    </w:p>
    <w:p w14:paraId="6029AA79" w14:textId="77777777" w:rsidR="006F48C4" w:rsidRPr="00BF7313" w:rsidRDefault="006F48C4" w:rsidP="000E70DF">
      <w:pPr>
        <w:rPr>
          <w:rFonts w:ascii="Century Gothic" w:eastAsia="Times New Roman" w:hAnsi="Century Gothic" w:cs="Times New Roman"/>
          <w:b/>
          <w:bCs/>
          <w:color w:val="404040" w:themeColor="text1" w:themeTint="BF"/>
          <w:sz w:val="28"/>
          <w:lang w:val="de-DE" w:eastAsia="en-GB"/>
        </w:rPr>
      </w:pPr>
    </w:p>
    <w:p w14:paraId="2B91736A" w14:textId="6E4DEFA0" w:rsidR="00E86A42" w:rsidRPr="00BF7313" w:rsidRDefault="007B22E4" w:rsidP="007B22E4">
      <w:pPr>
        <w:rPr>
          <w:rFonts w:ascii="News Gothic MT" w:eastAsia="Times New Roman" w:hAnsi="News Gothic MT" w:cs="Times New Roman"/>
          <w:b/>
          <w:bCs/>
          <w:color w:val="404040" w:themeColor="text1" w:themeTint="BF"/>
          <w:sz w:val="28"/>
          <w:lang w:val="de-DE" w:eastAsia="en-GB"/>
        </w:rPr>
      </w:pPr>
      <w:r w:rsidRPr="00BF7313">
        <w:rPr>
          <w:rFonts w:ascii="News Gothic MT" w:eastAsia="Times New Roman" w:hAnsi="News Gothic MT" w:cs="Times New Roman"/>
          <w:b/>
          <w:bCs/>
          <w:noProof/>
          <w:color w:val="404040" w:themeColor="text1" w:themeTint="BF"/>
          <w:sz w:val="28"/>
          <w:lang w:val="de-DE" w:eastAsia="en-GB"/>
        </w:rPr>
        <w:drawing>
          <wp:inline distT="0" distB="0" distL="0" distR="0" wp14:anchorId="0F0D0624" wp14:editId="01B159AA">
            <wp:extent cx="1778635" cy="445725"/>
            <wp:effectExtent l="0" t="0" r="0" b="0"/>
            <wp:docPr id="22" name="Picture 2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00056" cy="451093"/>
                    </a:xfrm>
                    <a:prstGeom prst="rect">
                      <a:avLst/>
                    </a:prstGeom>
                  </pic:spPr>
                </pic:pic>
              </a:graphicData>
            </a:graphic>
          </wp:inline>
        </w:drawing>
      </w:r>
      <w:r w:rsidRPr="00BF7313">
        <w:rPr>
          <w:rFonts w:ascii="News Gothic MT" w:eastAsia="Times New Roman" w:hAnsi="News Gothic MT" w:cs="Times New Roman"/>
          <w:b/>
          <w:bCs/>
          <w:color w:val="404040" w:themeColor="text1" w:themeTint="BF"/>
          <w:sz w:val="28"/>
          <w:lang w:val="de-DE" w:eastAsia="en-GB"/>
        </w:rPr>
        <w:t xml:space="preserve"> </w:t>
      </w:r>
      <w:r w:rsidRPr="00BF7313">
        <w:rPr>
          <w:rFonts w:ascii="News Gothic MT" w:eastAsia="Times New Roman" w:hAnsi="News Gothic MT" w:cs="Times New Roman"/>
          <w:b/>
          <w:bCs/>
          <w:noProof/>
          <w:color w:val="404040" w:themeColor="text1" w:themeTint="BF"/>
          <w:sz w:val="28"/>
          <w:lang w:val="de-DE" w:eastAsia="en-GB"/>
        </w:rPr>
        <w:drawing>
          <wp:inline distT="0" distB="0" distL="0" distR="0" wp14:anchorId="0BC98648" wp14:editId="4D31427D">
            <wp:extent cx="1778635" cy="445725"/>
            <wp:effectExtent l="0" t="0" r="0" b="0"/>
            <wp:docPr id="25" name="Picture 2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57566" cy="465505"/>
                    </a:xfrm>
                    <a:prstGeom prst="rect">
                      <a:avLst/>
                    </a:prstGeom>
                  </pic:spPr>
                </pic:pic>
              </a:graphicData>
            </a:graphic>
          </wp:inline>
        </w:drawing>
      </w:r>
      <w:r w:rsidRPr="00BF7313">
        <w:rPr>
          <w:rFonts w:ascii="News Gothic MT" w:eastAsia="Times New Roman" w:hAnsi="News Gothic MT" w:cs="Times New Roman"/>
          <w:b/>
          <w:bCs/>
          <w:color w:val="404040" w:themeColor="text1" w:themeTint="BF"/>
          <w:sz w:val="28"/>
          <w:lang w:val="de-DE" w:eastAsia="en-GB"/>
        </w:rPr>
        <w:t xml:space="preserve"> </w:t>
      </w:r>
      <w:r w:rsidRPr="00BF7313">
        <w:rPr>
          <w:rFonts w:ascii="News Gothic MT" w:eastAsia="Times New Roman" w:hAnsi="News Gothic MT" w:cs="Times New Roman"/>
          <w:b/>
          <w:bCs/>
          <w:noProof/>
          <w:color w:val="404040" w:themeColor="text1" w:themeTint="BF"/>
          <w:sz w:val="28"/>
          <w:lang w:val="de-DE" w:eastAsia="en-GB"/>
        </w:rPr>
        <w:drawing>
          <wp:inline distT="0" distB="0" distL="0" distR="0" wp14:anchorId="75D08712" wp14:editId="5BDAAE01">
            <wp:extent cx="1778635" cy="445725"/>
            <wp:effectExtent l="0" t="0" r="0" b="0"/>
            <wp:docPr id="26" name="Picture 26">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4"/>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95537" cy="449961"/>
                    </a:xfrm>
                    <a:prstGeom prst="rect">
                      <a:avLst/>
                    </a:prstGeom>
                  </pic:spPr>
                </pic:pic>
              </a:graphicData>
            </a:graphic>
          </wp:inline>
        </w:drawing>
      </w:r>
    </w:p>
    <w:sectPr w:rsidR="00E86A42" w:rsidRPr="00BF7313" w:rsidSect="00437405">
      <w:headerReference w:type="default" r:id="rId26"/>
      <w:pgSz w:w="11900" w:h="16840"/>
      <w:pgMar w:top="1560" w:right="112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53FB3" w14:textId="77777777" w:rsidR="008D2FC5" w:rsidRDefault="008D2FC5" w:rsidP="000E70DF">
      <w:r>
        <w:separator/>
      </w:r>
    </w:p>
  </w:endnote>
  <w:endnote w:type="continuationSeparator" w:id="0">
    <w:p w14:paraId="541DA0C4" w14:textId="77777777" w:rsidR="008D2FC5" w:rsidRDefault="008D2FC5"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7B7DA" w14:textId="77777777" w:rsidR="008D2FC5" w:rsidRDefault="008D2FC5" w:rsidP="000E70DF">
      <w:r>
        <w:separator/>
      </w:r>
    </w:p>
  </w:footnote>
  <w:footnote w:type="continuationSeparator" w:id="0">
    <w:p w14:paraId="002297C0" w14:textId="77777777" w:rsidR="008D2FC5" w:rsidRDefault="008D2FC5"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66ECF" w14:textId="7AF95117" w:rsidR="001467B0" w:rsidRDefault="001467B0">
    <w:pPr>
      <w:pStyle w:val="Kopfzeile"/>
    </w:pPr>
    <w:r w:rsidRPr="00BF7313">
      <w:rPr>
        <w:rFonts w:ascii="Arial" w:hAnsi="Arial"/>
        <w:noProof/>
        <w:color w:val="EF9326"/>
        <w:sz w:val="20"/>
        <w:lang w:val="en-GB" w:eastAsia="en-GB"/>
      </w:rPr>
      <w:drawing>
        <wp:inline distT="0" distB="0" distL="0" distR="0" wp14:anchorId="49A8EC12" wp14:editId="1CF8535D">
          <wp:extent cx="2921635" cy="312920"/>
          <wp:effectExtent l="0" t="0" r="0" b="0"/>
          <wp:docPr id="7" name="Picture 1" descr="V:\Marketing\NEUE CI\Markenzeichen\Firmenlogo\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NEUE CI\Markenzeichen\Firmenlogo\Logo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5556" cy="315482"/>
                  </a:xfrm>
                  <a:prstGeom prst="rect">
                    <a:avLst/>
                  </a:prstGeom>
                  <a:noFill/>
                  <a:ln>
                    <a:noFill/>
                  </a:ln>
                </pic:spPr>
              </pic:pic>
            </a:graphicData>
          </a:graphic>
        </wp:inline>
      </w:drawing>
    </w:r>
  </w:p>
  <w:p w14:paraId="4D35CE72" w14:textId="77777777" w:rsidR="001467B0" w:rsidRDefault="001467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1D7D"/>
    <w:multiLevelType w:val="hybridMultilevel"/>
    <w:tmpl w:val="1B82C9FA"/>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1" w15:restartNumberingAfterBreak="0">
    <w:nsid w:val="08CE0355"/>
    <w:multiLevelType w:val="hybridMultilevel"/>
    <w:tmpl w:val="D24E9A7C"/>
    <w:lvl w:ilvl="0" w:tplc="0AE8DD14">
      <w:start w:val="27"/>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56B3684"/>
    <w:multiLevelType w:val="hybridMultilevel"/>
    <w:tmpl w:val="F79016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C2A0790"/>
    <w:multiLevelType w:val="hybridMultilevel"/>
    <w:tmpl w:val="E80A74CE"/>
    <w:lvl w:ilvl="0" w:tplc="4D96F5D0">
      <w:start w:val="27"/>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8287B20"/>
    <w:multiLevelType w:val="hybridMultilevel"/>
    <w:tmpl w:val="A1A6C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261833"/>
    <w:multiLevelType w:val="hybridMultilevel"/>
    <w:tmpl w:val="3D508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1715B0"/>
    <w:multiLevelType w:val="hybridMultilevel"/>
    <w:tmpl w:val="4DD0B016"/>
    <w:lvl w:ilvl="0" w:tplc="1C3ED0AE">
      <w:start w:val="1"/>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6B3345AC"/>
    <w:multiLevelType w:val="hybridMultilevel"/>
    <w:tmpl w:val="14AED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DF"/>
    <w:rsid w:val="00006697"/>
    <w:rsid w:val="00020525"/>
    <w:rsid w:val="000440A5"/>
    <w:rsid w:val="000621D5"/>
    <w:rsid w:val="00067B8B"/>
    <w:rsid w:val="00081D72"/>
    <w:rsid w:val="00082A02"/>
    <w:rsid w:val="00083922"/>
    <w:rsid w:val="00084CA7"/>
    <w:rsid w:val="0009390C"/>
    <w:rsid w:val="0009490E"/>
    <w:rsid w:val="000A0D43"/>
    <w:rsid w:val="000A684F"/>
    <w:rsid w:val="000A6A33"/>
    <w:rsid w:val="000C7FC8"/>
    <w:rsid w:val="000E6498"/>
    <w:rsid w:val="000E70DF"/>
    <w:rsid w:val="000F5174"/>
    <w:rsid w:val="000F5BCE"/>
    <w:rsid w:val="000F7185"/>
    <w:rsid w:val="001116C1"/>
    <w:rsid w:val="00114599"/>
    <w:rsid w:val="00122C72"/>
    <w:rsid w:val="001231E3"/>
    <w:rsid w:val="001266B2"/>
    <w:rsid w:val="0013496A"/>
    <w:rsid w:val="001422C5"/>
    <w:rsid w:val="00144A8E"/>
    <w:rsid w:val="001467B0"/>
    <w:rsid w:val="00147855"/>
    <w:rsid w:val="001676CA"/>
    <w:rsid w:val="001973FE"/>
    <w:rsid w:val="001C1401"/>
    <w:rsid w:val="001D03F6"/>
    <w:rsid w:val="001D4085"/>
    <w:rsid w:val="001F5828"/>
    <w:rsid w:val="00203D05"/>
    <w:rsid w:val="002404EE"/>
    <w:rsid w:val="002612C7"/>
    <w:rsid w:val="00285EF6"/>
    <w:rsid w:val="002915AF"/>
    <w:rsid w:val="002D0D39"/>
    <w:rsid w:val="002E22AE"/>
    <w:rsid w:val="002F10F4"/>
    <w:rsid w:val="002F7B28"/>
    <w:rsid w:val="003025EA"/>
    <w:rsid w:val="003067F2"/>
    <w:rsid w:val="00311453"/>
    <w:rsid w:val="00315A74"/>
    <w:rsid w:val="00335D25"/>
    <w:rsid w:val="00341721"/>
    <w:rsid w:val="0039022D"/>
    <w:rsid w:val="00392A1B"/>
    <w:rsid w:val="003A11F1"/>
    <w:rsid w:val="003C5DE3"/>
    <w:rsid w:val="003D178D"/>
    <w:rsid w:val="003E2DA5"/>
    <w:rsid w:val="003E3469"/>
    <w:rsid w:val="003E42C3"/>
    <w:rsid w:val="003F23B3"/>
    <w:rsid w:val="00405DBA"/>
    <w:rsid w:val="004107C6"/>
    <w:rsid w:val="0042512E"/>
    <w:rsid w:val="00437405"/>
    <w:rsid w:val="004407F5"/>
    <w:rsid w:val="00446458"/>
    <w:rsid w:val="00455640"/>
    <w:rsid w:val="00463982"/>
    <w:rsid w:val="00481A6B"/>
    <w:rsid w:val="00490EFC"/>
    <w:rsid w:val="0049203D"/>
    <w:rsid w:val="00497727"/>
    <w:rsid w:val="004A42DE"/>
    <w:rsid w:val="004B1780"/>
    <w:rsid w:val="004B3999"/>
    <w:rsid w:val="004B5657"/>
    <w:rsid w:val="004C0359"/>
    <w:rsid w:val="004C6B4E"/>
    <w:rsid w:val="004D5DC2"/>
    <w:rsid w:val="004E31E4"/>
    <w:rsid w:val="004E6A18"/>
    <w:rsid w:val="0050061C"/>
    <w:rsid w:val="00502793"/>
    <w:rsid w:val="00516BF7"/>
    <w:rsid w:val="00533888"/>
    <w:rsid w:val="0053513C"/>
    <w:rsid w:val="005451B7"/>
    <w:rsid w:val="0054723E"/>
    <w:rsid w:val="00550679"/>
    <w:rsid w:val="005674E4"/>
    <w:rsid w:val="005812F3"/>
    <w:rsid w:val="005840F0"/>
    <w:rsid w:val="00586512"/>
    <w:rsid w:val="00597908"/>
    <w:rsid w:val="005B105F"/>
    <w:rsid w:val="005D145C"/>
    <w:rsid w:val="005E552C"/>
    <w:rsid w:val="005F543E"/>
    <w:rsid w:val="00606924"/>
    <w:rsid w:val="0060699D"/>
    <w:rsid w:val="006205D6"/>
    <w:rsid w:val="006305E2"/>
    <w:rsid w:val="00632856"/>
    <w:rsid w:val="00642D1C"/>
    <w:rsid w:val="00646A11"/>
    <w:rsid w:val="0066022B"/>
    <w:rsid w:val="00661FD7"/>
    <w:rsid w:val="00664F5A"/>
    <w:rsid w:val="006722C6"/>
    <w:rsid w:val="00682372"/>
    <w:rsid w:val="006928C8"/>
    <w:rsid w:val="006A1EC0"/>
    <w:rsid w:val="006B17E0"/>
    <w:rsid w:val="006B3449"/>
    <w:rsid w:val="006C65AA"/>
    <w:rsid w:val="006E35C1"/>
    <w:rsid w:val="006F48C4"/>
    <w:rsid w:val="00703F9F"/>
    <w:rsid w:val="00710881"/>
    <w:rsid w:val="00713F88"/>
    <w:rsid w:val="007325D8"/>
    <w:rsid w:val="00743A23"/>
    <w:rsid w:val="007474AE"/>
    <w:rsid w:val="007755D3"/>
    <w:rsid w:val="007A36D3"/>
    <w:rsid w:val="007A5083"/>
    <w:rsid w:val="007B22E4"/>
    <w:rsid w:val="007B7CE7"/>
    <w:rsid w:val="007D3C22"/>
    <w:rsid w:val="007E54D6"/>
    <w:rsid w:val="007E63FE"/>
    <w:rsid w:val="007F210D"/>
    <w:rsid w:val="007F541D"/>
    <w:rsid w:val="008068D0"/>
    <w:rsid w:val="00812A5C"/>
    <w:rsid w:val="00817EC0"/>
    <w:rsid w:val="00826584"/>
    <w:rsid w:val="00832668"/>
    <w:rsid w:val="00853435"/>
    <w:rsid w:val="0085534C"/>
    <w:rsid w:val="008604B8"/>
    <w:rsid w:val="00860C02"/>
    <w:rsid w:val="00884D22"/>
    <w:rsid w:val="00884E06"/>
    <w:rsid w:val="008A04D7"/>
    <w:rsid w:val="008B536A"/>
    <w:rsid w:val="008B5F10"/>
    <w:rsid w:val="008C7770"/>
    <w:rsid w:val="008D2F15"/>
    <w:rsid w:val="008D2FC5"/>
    <w:rsid w:val="00903D0B"/>
    <w:rsid w:val="00905980"/>
    <w:rsid w:val="009200FF"/>
    <w:rsid w:val="009208B5"/>
    <w:rsid w:val="00921D3B"/>
    <w:rsid w:val="00923205"/>
    <w:rsid w:val="00942F2C"/>
    <w:rsid w:val="00956F97"/>
    <w:rsid w:val="00970937"/>
    <w:rsid w:val="0097532C"/>
    <w:rsid w:val="00986217"/>
    <w:rsid w:val="009936A9"/>
    <w:rsid w:val="00996E20"/>
    <w:rsid w:val="009A0DFA"/>
    <w:rsid w:val="009C3010"/>
    <w:rsid w:val="009E081C"/>
    <w:rsid w:val="00A03AB9"/>
    <w:rsid w:val="00A22FC0"/>
    <w:rsid w:val="00A317DF"/>
    <w:rsid w:val="00A426C6"/>
    <w:rsid w:val="00A64FBB"/>
    <w:rsid w:val="00A67916"/>
    <w:rsid w:val="00A7513F"/>
    <w:rsid w:val="00A95EE1"/>
    <w:rsid w:val="00AE1318"/>
    <w:rsid w:val="00AE15DA"/>
    <w:rsid w:val="00AF345F"/>
    <w:rsid w:val="00B13B9B"/>
    <w:rsid w:val="00B31D00"/>
    <w:rsid w:val="00B359BF"/>
    <w:rsid w:val="00B50DFB"/>
    <w:rsid w:val="00B630DD"/>
    <w:rsid w:val="00B65C77"/>
    <w:rsid w:val="00B66D0E"/>
    <w:rsid w:val="00BA2738"/>
    <w:rsid w:val="00BB1A33"/>
    <w:rsid w:val="00BB2D9C"/>
    <w:rsid w:val="00BC3EB8"/>
    <w:rsid w:val="00BD46AB"/>
    <w:rsid w:val="00BE0344"/>
    <w:rsid w:val="00BE11CD"/>
    <w:rsid w:val="00BF290D"/>
    <w:rsid w:val="00BF7313"/>
    <w:rsid w:val="00C0008C"/>
    <w:rsid w:val="00C1663E"/>
    <w:rsid w:val="00C30FE8"/>
    <w:rsid w:val="00C35789"/>
    <w:rsid w:val="00C5261C"/>
    <w:rsid w:val="00CA145E"/>
    <w:rsid w:val="00CA6E34"/>
    <w:rsid w:val="00CB289F"/>
    <w:rsid w:val="00CC48F4"/>
    <w:rsid w:val="00D007ED"/>
    <w:rsid w:val="00D15F30"/>
    <w:rsid w:val="00D21DA8"/>
    <w:rsid w:val="00D36D64"/>
    <w:rsid w:val="00D55D86"/>
    <w:rsid w:val="00D65E81"/>
    <w:rsid w:val="00D83284"/>
    <w:rsid w:val="00D86F36"/>
    <w:rsid w:val="00D935B2"/>
    <w:rsid w:val="00DA2987"/>
    <w:rsid w:val="00DD3C5B"/>
    <w:rsid w:val="00DE1FEE"/>
    <w:rsid w:val="00DE2861"/>
    <w:rsid w:val="00DE4620"/>
    <w:rsid w:val="00E11A95"/>
    <w:rsid w:val="00E23E22"/>
    <w:rsid w:val="00E27F38"/>
    <w:rsid w:val="00E30C50"/>
    <w:rsid w:val="00E629BB"/>
    <w:rsid w:val="00E869D1"/>
    <w:rsid w:val="00E86A42"/>
    <w:rsid w:val="00E92A11"/>
    <w:rsid w:val="00EC5617"/>
    <w:rsid w:val="00EE0B95"/>
    <w:rsid w:val="00F27E7B"/>
    <w:rsid w:val="00F51106"/>
    <w:rsid w:val="00F61F28"/>
    <w:rsid w:val="00F6686A"/>
    <w:rsid w:val="00F87F7D"/>
    <w:rsid w:val="00F9781B"/>
    <w:rsid w:val="00FB2031"/>
    <w:rsid w:val="00FB39D4"/>
    <w:rsid w:val="00FF4B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76F6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9022D"/>
    <w:pPr>
      <w:spacing w:before="100" w:beforeAutospacing="1" w:after="100" w:afterAutospacing="1"/>
      <w:outlineLvl w:val="0"/>
    </w:pPr>
    <w:rPr>
      <w:rFonts w:ascii="Times New Roman" w:hAnsi="Times New Roman" w:cs="Times New Roman"/>
      <w:b/>
      <w:bCs/>
      <w:kern w:val="36"/>
      <w:sz w:val="48"/>
      <w:szCs w:val="48"/>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1"/>
    <w:unhideWhenUsed/>
    <w:rsid w:val="000E70DF"/>
    <w:pPr>
      <w:tabs>
        <w:tab w:val="center" w:pos="4536"/>
        <w:tab w:val="right" w:pos="9072"/>
      </w:tabs>
    </w:pPr>
  </w:style>
  <w:style w:type="character" w:customStyle="1" w:styleId="KopfzeileZchn1">
    <w:name w:val="Kopfzeile Zchn1"/>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semiHidden/>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paragraph" w:styleId="Textkrper">
    <w:name w:val="Body Text"/>
    <w:basedOn w:val="Standard"/>
    <w:link w:val="TextkrperZchn"/>
    <w:semiHidden/>
    <w:rsid w:val="00E86A42"/>
    <w:pPr>
      <w:spacing w:after="200" w:line="276" w:lineRule="auto"/>
    </w:pPr>
    <w:rPr>
      <w:rFonts w:ascii="Arial Narrow" w:eastAsia="Times New Roman" w:hAnsi="Arial Narrow" w:cs="Times New Roman"/>
      <w:b/>
      <w:bCs/>
      <w:szCs w:val="22"/>
      <w:lang w:val="de-DE"/>
    </w:rPr>
  </w:style>
  <w:style w:type="character" w:customStyle="1" w:styleId="TextkrperZchn">
    <w:name w:val="Textkörper Zchn"/>
    <w:basedOn w:val="Absatz-Standardschriftart"/>
    <w:link w:val="Textkrper"/>
    <w:semiHidden/>
    <w:rsid w:val="00E86A42"/>
    <w:rPr>
      <w:rFonts w:ascii="Arial Narrow" w:eastAsia="Times New Roman" w:hAnsi="Arial Narrow" w:cs="Times New Roman"/>
      <w:b/>
      <w:bCs/>
      <w:szCs w:val="22"/>
      <w:lang w:val="de-DE"/>
    </w:rPr>
  </w:style>
  <w:style w:type="character" w:styleId="Hyperlink">
    <w:name w:val="Hyperlink"/>
    <w:semiHidden/>
    <w:rsid w:val="00E86A42"/>
    <w:rPr>
      <w:rFonts w:ascii="Times New Roman" w:hAnsi="Times New Roman" w:cs="Times New Roman"/>
      <w:color w:val="0000FF"/>
      <w:u w:val="single"/>
    </w:rPr>
  </w:style>
  <w:style w:type="character" w:customStyle="1" w:styleId="KopfzeileZchn">
    <w:name w:val="Kopfzeile Zchn"/>
    <w:rsid w:val="00E86A42"/>
    <w:rPr>
      <w:rFonts w:ascii="Calibri" w:eastAsia="Times New Roman" w:hAnsi="Calibri" w:cs="Times New Roman"/>
    </w:rPr>
  </w:style>
  <w:style w:type="character" w:styleId="BesuchterLink">
    <w:name w:val="FollowedHyperlink"/>
    <w:basedOn w:val="Absatz-Standardschriftart"/>
    <w:uiPriority w:val="99"/>
    <w:semiHidden/>
    <w:unhideWhenUsed/>
    <w:rsid w:val="00E86A42"/>
    <w:rPr>
      <w:color w:val="954F72" w:themeColor="followedHyperlink"/>
      <w:u w:val="single"/>
    </w:rPr>
  </w:style>
  <w:style w:type="character" w:customStyle="1" w:styleId="berschrift1Zchn">
    <w:name w:val="Überschrift 1 Zchn"/>
    <w:basedOn w:val="Absatz-Standardschriftart"/>
    <w:link w:val="berschrift1"/>
    <w:uiPriority w:val="9"/>
    <w:rsid w:val="0039022D"/>
    <w:rPr>
      <w:rFonts w:ascii="Times New Roman" w:hAnsi="Times New Roman" w:cs="Times New Roman"/>
      <w:b/>
      <w:bCs/>
      <w:kern w:val="36"/>
      <w:sz w:val="48"/>
      <w:szCs w:val="48"/>
      <w:lang w:val="en-GB" w:eastAsia="en-GB"/>
    </w:rPr>
  </w:style>
  <w:style w:type="paragraph" w:styleId="Listenabsatz">
    <w:name w:val="List Paragraph"/>
    <w:basedOn w:val="Standard"/>
    <w:uiPriority w:val="34"/>
    <w:qFormat/>
    <w:rsid w:val="005451B7"/>
    <w:pPr>
      <w:ind w:left="720"/>
    </w:pPr>
    <w:rPr>
      <w:rFonts w:ascii="Calibri" w:hAnsi="Calibri" w:cs="Calibri"/>
      <w:sz w:val="22"/>
      <w:szCs w:val="22"/>
      <w:lang w:val="de-DE"/>
    </w:rPr>
  </w:style>
  <w:style w:type="character" w:styleId="NichtaufgelsteErwhnung">
    <w:name w:val="Unresolved Mention"/>
    <w:basedOn w:val="Absatz-Standardschriftart"/>
    <w:uiPriority w:val="99"/>
    <w:rsid w:val="00BF290D"/>
    <w:rPr>
      <w:color w:val="605E5C"/>
      <w:shd w:val="clear" w:color="auto" w:fill="E1DFDD"/>
    </w:rPr>
  </w:style>
  <w:style w:type="character" w:styleId="Kommentarzeichen">
    <w:name w:val="annotation reference"/>
    <w:basedOn w:val="Absatz-Standardschriftart"/>
    <w:uiPriority w:val="99"/>
    <w:semiHidden/>
    <w:unhideWhenUsed/>
    <w:rsid w:val="00D55D86"/>
    <w:rPr>
      <w:sz w:val="16"/>
      <w:szCs w:val="16"/>
    </w:rPr>
  </w:style>
  <w:style w:type="paragraph" w:styleId="Kommentartext">
    <w:name w:val="annotation text"/>
    <w:basedOn w:val="Standard"/>
    <w:link w:val="KommentartextZchn"/>
    <w:uiPriority w:val="99"/>
    <w:semiHidden/>
    <w:unhideWhenUsed/>
    <w:rsid w:val="00D55D86"/>
    <w:rPr>
      <w:sz w:val="20"/>
      <w:szCs w:val="20"/>
    </w:rPr>
  </w:style>
  <w:style w:type="character" w:customStyle="1" w:styleId="KommentartextZchn">
    <w:name w:val="Kommentartext Zchn"/>
    <w:basedOn w:val="Absatz-Standardschriftart"/>
    <w:link w:val="Kommentartext"/>
    <w:uiPriority w:val="99"/>
    <w:semiHidden/>
    <w:rsid w:val="00D55D86"/>
    <w:rPr>
      <w:sz w:val="20"/>
      <w:szCs w:val="20"/>
    </w:rPr>
  </w:style>
  <w:style w:type="paragraph" w:styleId="Kommentarthema">
    <w:name w:val="annotation subject"/>
    <w:basedOn w:val="Kommentartext"/>
    <w:next w:val="Kommentartext"/>
    <w:link w:val="KommentarthemaZchn"/>
    <w:uiPriority w:val="99"/>
    <w:semiHidden/>
    <w:unhideWhenUsed/>
    <w:rsid w:val="00D55D86"/>
    <w:rPr>
      <w:b/>
      <w:bCs/>
    </w:rPr>
  </w:style>
  <w:style w:type="character" w:customStyle="1" w:styleId="KommentarthemaZchn">
    <w:name w:val="Kommentarthema Zchn"/>
    <w:basedOn w:val="KommentartextZchn"/>
    <w:link w:val="Kommentarthema"/>
    <w:uiPriority w:val="99"/>
    <w:semiHidden/>
    <w:rsid w:val="00D55D86"/>
    <w:rPr>
      <w:b/>
      <w:bCs/>
      <w:sz w:val="20"/>
      <w:szCs w:val="20"/>
    </w:rPr>
  </w:style>
  <w:style w:type="paragraph" w:styleId="Sprechblasentext">
    <w:name w:val="Balloon Text"/>
    <w:basedOn w:val="Standard"/>
    <w:link w:val="SprechblasentextZchn"/>
    <w:uiPriority w:val="99"/>
    <w:semiHidden/>
    <w:unhideWhenUsed/>
    <w:rsid w:val="00D55D8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5D86"/>
    <w:rPr>
      <w:rFonts w:ascii="Segoe UI" w:hAnsi="Segoe UI" w:cs="Segoe UI"/>
      <w:sz w:val="18"/>
      <w:szCs w:val="18"/>
    </w:rPr>
  </w:style>
  <w:style w:type="paragraph" w:styleId="berarbeitung">
    <w:name w:val="Revision"/>
    <w:hidden/>
    <w:uiPriority w:val="99"/>
    <w:semiHidden/>
    <w:rsid w:val="0099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7956">
      <w:bodyDiv w:val="1"/>
      <w:marLeft w:val="0"/>
      <w:marRight w:val="0"/>
      <w:marTop w:val="0"/>
      <w:marBottom w:val="0"/>
      <w:divBdr>
        <w:top w:val="none" w:sz="0" w:space="0" w:color="auto"/>
        <w:left w:val="none" w:sz="0" w:space="0" w:color="auto"/>
        <w:bottom w:val="none" w:sz="0" w:space="0" w:color="auto"/>
        <w:right w:val="none" w:sz="0" w:space="0" w:color="auto"/>
      </w:divBdr>
    </w:div>
    <w:div w:id="148910264">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279843367">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587009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1567">
          <w:marLeft w:val="0"/>
          <w:marRight w:val="0"/>
          <w:marTop w:val="0"/>
          <w:marBottom w:val="0"/>
          <w:divBdr>
            <w:top w:val="none" w:sz="0" w:space="0" w:color="auto"/>
            <w:left w:val="none" w:sz="0" w:space="0" w:color="auto"/>
            <w:bottom w:val="none" w:sz="0" w:space="0" w:color="auto"/>
            <w:right w:val="none" w:sz="0" w:space="0" w:color="auto"/>
          </w:divBdr>
          <w:divsChild>
            <w:div w:id="3700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582">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264413276">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607038017">
      <w:bodyDiv w:val="1"/>
      <w:marLeft w:val="0"/>
      <w:marRight w:val="0"/>
      <w:marTop w:val="0"/>
      <w:marBottom w:val="0"/>
      <w:divBdr>
        <w:top w:val="none" w:sz="0" w:space="0" w:color="auto"/>
        <w:left w:val="none" w:sz="0" w:space="0" w:color="auto"/>
        <w:bottom w:val="none" w:sz="0" w:space="0" w:color="auto"/>
        <w:right w:val="none" w:sz="0" w:space="0" w:color="auto"/>
      </w:divBdr>
      <w:divsChild>
        <w:div w:id="567694104">
          <w:marLeft w:val="0"/>
          <w:marRight w:val="0"/>
          <w:marTop w:val="0"/>
          <w:marBottom w:val="0"/>
          <w:divBdr>
            <w:top w:val="none" w:sz="0" w:space="0" w:color="auto"/>
            <w:left w:val="none" w:sz="0" w:space="0" w:color="auto"/>
            <w:bottom w:val="none" w:sz="0" w:space="0" w:color="auto"/>
            <w:right w:val="none" w:sz="0" w:space="0" w:color="auto"/>
          </w:divBdr>
          <w:divsChild>
            <w:div w:id="14892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1120">
      <w:bodyDiv w:val="1"/>
      <w:marLeft w:val="0"/>
      <w:marRight w:val="0"/>
      <w:marTop w:val="0"/>
      <w:marBottom w:val="0"/>
      <w:divBdr>
        <w:top w:val="none" w:sz="0" w:space="0" w:color="auto"/>
        <w:left w:val="none" w:sz="0" w:space="0" w:color="auto"/>
        <w:bottom w:val="none" w:sz="0" w:space="0" w:color="auto"/>
        <w:right w:val="none" w:sz="0" w:space="0" w:color="auto"/>
      </w:divBdr>
    </w:div>
    <w:div w:id="1656252449">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1768042686">
      <w:bodyDiv w:val="1"/>
      <w:marLeft w:val="0"/>
      <w:marRight w:val="0"/>
      <w:marTop w:val="0"/>
      <w:marBottom w:val="0"/>
      <w:divBdr>
        <w:top w:val="none" w:sz="0" w:space="0" w:color="auto"/>
        <w:left w:val="none" w:sz="0" w:space="0" w:color="auto"/>
        <w:bottom w:val="none" w:sz="0" w:space="0" w:color="auto"/>
        <w:right w:val="none" w:sz="0" w:space="0" w:color="auto"/>
      </w:divBdr>
    </w:div>
    <w:div w:id="1861122883">
      <w:bodyDiv w:val="1"/>
      <w:marLeft w:val="0"/>
      <w:marRight w:val="0"/>
      <w:marTop w:val="0"/>
      <w:marBottom w:val="0"/>
      <w:divBdr>
        <w:top w:val="none" w:sz="0" w:space="0" w:color="auto"/>
        <w:left w:val="none" w:sz="0" w:space="0" w:color="auto"/>
        <w:bottom w:val="none" w:sz="0" w:space="0" w:color="auto"/>
        <w:right w:val="none" w:sz="0" w:space="0" w:color="auto"/>
      </w:divBdr>
      <w:divsChild>
        <w:div w:id="499933367">
          <w:marLeft w:val="0"/>
          <w:marRight w:val="0"/>
          <w:marTop w:val="0"/>
          <w:marBottom w:val="0"/>
          <w:divBdr>
            <w:top w:val="none" w:sz="0" w:space="0" w:color="auto"/>
            <w:left w:val="none" w:sz="0" w:space="0" w:color="auto"/>
            <w:bottom w:val="none" w:sz="0" w:space="0" w:color="auto"/>
            <w:right w:val="none" w:sz="0" w:space="0" w:color="auto"/>
          </w:divBdr>
          <w:divsChild>
            <w:div w:id="10650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 w:id="20597408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hiv.storyletter.de/download/Images_TDMSystems_HAIMER.zip" TargetMode="External"/><Relationship Id="rId18" Type="http://schemas.openxmlformats.org/officeDocument/2006/relationships/hyperlink" Target="http://www.storymaker.d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image" Target="media/image5.png"/><Relationship Id="rId2" Type="http://schemas.openxmlformats.org/officeDocument/2006/relationships/customXml" Target="../customXml/item2.xml"/><Relationship Id="rId20" Type="http://schemas.openxmlformats.org/officeDocument/2006/relationships/hyperlink" Target="https://www.youtube.com/channel/UCaHqITJyeDNaYMce65pGfe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witter.com/TDM_Systems" TargetMode="External"/><Relationship Id="rId5" Type="http://schemas.openxmlformats.org/officeDocument/2006/relationships/numbering" Target="numbering.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dmsystem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orymaker.de/" TargetMode="External"/><Relationship Id="rId22" Type="http://schemas.openxmlformats.org/officeDocument/2006/relationships/hyperlink" Target="https://www.linkedin.com/company/tdm-system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851D6366E6CF4C8F5D4432E57F4AEF" ma:contentTypeVersion="11" ma:contentTypeDescription="Create a new document." ma:contentTypeScope="" ma:versionID="10fa63f27126868753bea7170144da4b">
  <xsd:schema xmlns:xsd="http://www.w3.org/2001/XMLSchema" xmlns:xs="http://www.w3.org/2001/XMLSchema" xmlns:p="http://schemas.microsoft.com/office/2006/metadata/properties" xmlns:ns3="e5addfd8-8a03-4965-8f8e-ec0f00beb9a5" xmlns:ns4="6aa3200e-83d6-42a0-b129-7398e5acb005" targetNamespace="http://schemas.microsoft.com/office/2006/metadata/properties" ma:root="true" ma:fieldsID="a02dfbc7c8585745af40bcca928c959a" ns3:_="" ns4:_="">
    <xsd:import namespace="e5addfd8-8a03-4965-8f8e-ec0f00beb9a5"/>
    <xsd:import namespace="6aa3200e-83d6-42a0-b129-7398e5acb0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ddfd8-8a03-4965-8f8e-ec0f00beb9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3200e-83d6-42a0-b129-7398e5acb0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6C223-F855-498C-B43C-ED1D8B05F541}">
  <ds:schemaRefs>
    <ds:schemaRef ds:uri="http://schemas.openxmlformats.org/officeDocument/2006/bibliography"/>
  </ds:schemaRefs>
</ds:datastoreItem>
</file>

<file path=customXml/itemProps2.xml><?xml version="1.0" encoding="utf-8"?>
<ds:datastoreItem xmlns:ds="http://schemas.openxmlformats.org/officeDocument/2006/customXml" ds:itemID="{C61F8BFE-DE16-4217-99F1-66275D1D8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ddfd8-8a03-4965-8f8e-ec0f00beb9a5"/>
    <ds:schemaRef ds:uri="6aa3200e-83d6-42a0-b129-7398e5acb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682A0-4D8A-4F77-8A3F-EC92074F2C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21981B-5ECE-4AD6-AE6E-BEF91B7D0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3944</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Mara Ebinger | Storymaker</cp:lastModifiedBy>
  <cp:revision>5</cp:revision>
  <cp:lastPrinted>2019-08-20T09:46:00Z</cp:lastPrinted>
  <dcterms:created xsi:type="dcterms:W3CDTF">2021-02-25T13:30:00Z</dcterms:created>
  <dcterms:modified xsi:type="dcterms:W3CDTF">2021-03-05T14:46:00Z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0x0101006D851D6366E6CF4C8F5D4432E57F4AEF</vt:lpwstr>
  </property>
  <property fmtid="{D5CDD505-2E9C-101B-9397-08002B2CF9AE}" pid="3" name="MSIP_Label_e58707db-cea7-4907-92d1-cf323291762b_Enabled">
    <vt:lpwstr>True</vt:lpwstr>
  </property>
  <property fmtid="{D5CDD505-2E9C-101B-9397-08002B2CF9AE}" pid="4" name="MSIP_Label_e58707db-cea7-4907-92d1-cf323291762b_SiteId">
    <vt:lpwstr>e11cbe9c-f680-44b9-9d42-d705f740b888</vt:lpwstr>
  </property>
  <property fmtid="{D5CDD505-2E9C-101B-9397-08002B2CF9AE}" pid="5" name="MSIP_Label_e58707db-cea7-4907-92d1-cf323291762b_Owner">
    <vt:lpwstr>sandra.schneck@tdmsystems.com</vt:lpwstr>
  </property>
  <property fmtid="{D5CDD505-2E9C-101B-9397-08002B2CF9AE}" pid="6" name="MSIP_Label_e58707db-cea7-4907-92d1-cf323291762b_SetDate">
    <vt:lpwstr>2020-06-16T12:41:36.9653276Z</vt:lpwstr>
  </property>
  <property fmtid="{D5CDD505-2E9C-101B-9397-08002B2CF9AE}" pid="7" name="MSIP_Label_e58707db-cea7-4907-92d1-cf323291762b_Name">
    <vt:lpwstr>Restricted (i2)</vt:lpwstr>
  </property>
  <property fmtid="{D5CDD505-2E9C-101B-9397-08002B2CF9AE}" pid="8" name="MSIP_Label_e58707db-cea7-4907-92d1-cf323291762b_Application">
    <vt:lpwstr>Microsoft Azure Information Protection</vt:lpwstr>
  </property>
  <property fmtid="{D5CDD505-2E9C-101B-9397-08002B2CF9AE}" pid="9" name="MSIP_Label_e58707db-cea7-4907-92d1-cf323291762b_Extended_MSFT_Method">
    <vt:lpwstr>Automatic</vt:lpwstr>
  </property>
  <property fmtid="{D5CDD505-2E9C-101B-9397-08002B2CF9AE}" pid="10" name="Sensitivity">
    <vt:lpwstr>Restricted (i2)</vt:lpwstr>
  </property>
</Properties>
</file>